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4C66" w14:textId="77777777" w:rsidR="00354BE3" w:rsidRPr="00F373CF" w:rsidRDefault="00354BE3" w:rsidP="008F1B76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F373CF">
            <w:rPr>
              <w:b/>
              <w:sz w:val="32"/>
            </w:rPr>
            <w:t>PLATTSBURGH</w:t>
          </w:r>
        </w:smartTag>
      </w:smartTag>
    </w:p>
    <w:p w14:paraId="7152C33D" w14:textId="00027EF2" w:rsidR="00354BE3" w:rsidRPr="00F373CF" w:rsidRDefault="00354BE3" w:rsidP="008F1B76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 xml:space="preserve">TOWN BOARD </w:t>
      </w:r>
      <w:r w:rsidR="00533A9F" w:rsidRPr="00F373CF">
        <w:rPr>
          <w:b/>
          <w:sz w:val="32"/>
        </w:rPr>
        <w:t xml:space="preserve">MONTHLY </w:t>
      </w:r>
      <w:r w:rsidRPr="00F373CF">
        <w:rPr>
          <w:b/>
          <w:sz w:val="32"/>
        </w:rPr>
        <w:t>MEETING</w:t>
      </w:r>
    </w:p>
    <w:p w14:paraId="0F18E15E" w14:textId="7CAA2BAA" w:rsidR="008F0877" w:rsidRPr="00F373CF" w:rsidRDefault="0040277D" w:rsidP="0046198D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>August 4</w:t>
      </w:r>
      <w:r w:rsidR="0046198D" w:rsidRPr="00F373CF">
        <w:rPr>
          <w:b/>
          <w:sz w:val="32"/>
        </w:rPr>
        <w:t>, 202</w:t>
      </w:r>
      <w:r w:rsidR="00F73C83" w:rsidRPr="00F373CF">
        <w:rPr>
          <w:b/>
          <w:sz w:val="32"/>
        </w:rPr>
        <w:t>2</w:t>
      </w:r>
    </w:p>
    <w:p w14:paraId="488A7D55" w14:textId="77777777" w:rsidR="0046198D" w:rsidRDefault="0046198D" w:rsidP="0046198D">
      <w:pPr>
        <w:jc w:val="center"/>
        <w:outlineLvl w:val="0"/>
        <w:rPr>
          <w:sz w:val="24"/>
        </w:rPr>
      </w:pPr>
    </w:p>
    <w:p w14:paraId="03F709D6" w14:textId="77777777" w:rsidR="008F0877" w:rsidRDefault="008F0877" w:rsidP="00533A9F">
      <w:pPr>
        <w:jc w:val="center"/>
        <w:rPr>
          <w:sz w:val="24"/>
        </w:rPr>
      </w:pPr>
    </w:p>
    <w:p w14:paraId="3741160F" w14:textId="77777777" w:rsidR="008F0877" w:rsidRDefault="008F0877" w:rsidP="00354BE3">
      <w:pPr>
        <w:rPr>
          <w:sz w:val="24"/>
        </w:rPr>
      </w:pPr>
    </w:p>
    <w:p w14:paraId="56F80395" w14:textId="297275F2"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F373CF">
        <w:rPr>
          <w:b/>
          <w:sz w:val="24"/>
          <w:u w:val="single"/>
        </w:rPr>
        <w:t>0</w:t>
      </w:r>
      <w:r w:rsidR="0046198D">
        <w:rPr>
          <w:b/>
          <w:sz w:val="24"/>
          <w:u w:val="single"/>
        </w:rPr>
        <w:t>2</w:t>
      </w:r>
      <w:r w:rsidR="00F73C83">
        <w:rPr>
          <w:b/>
          <w:sz w:val="24"/>
          <w:u w:val="single"/>
        </w:rPr>
        <w:t>2</w:t>
      </w:r>
      <w:r w:rsidR="004D4044">
        <w:rPr>
          <w:b/>
          <w:sz w:val="24"/>
          <w:u w:val="single"/>
        </w:rPr>
        <w:t>-</w:t>
      </w:r>
      <w:r w:rsidR="009F5376">
        <w:rPr>
          <w:b/>
          <w:sz w:val="24"/>
          <w:szCs w:val="24"/>
          <w:u w:val="single"/>
        </w:rPr>
        <w:t>160</w:t>
      </w:r>
      <w:r w:rsidRPr="00EC096D">
        <w:rPr>
          <w:b/>
          <w:sz w:val="24"/>
          <w:szCs w:val="24"/>
        </w:rPr>
        <w:t xml:space="preserve">                                         </w:t>
      </w:r>
      <w:r w:rsidR="00AA604B" w:rsidRPr="00EC096D">
        <w:rPr>
          <w:b/>
          <w:sz w:val="24"/>
          <w:szCs w:val="24"/>
        </w:rPr>
        <w:t xml:space="preserve">  </w:t>
      </w:r>
      <w:r w:rsidR="004E20CD">
        <w:rPr>
          <w:b/>
          <w:sz w:val="24"/>
          <w:szCs w:val="24"/>
        </w:rPr>
        <w:t xml:space="preserve"> </w:t>
      </w:r>
      <w:r w:rsidR="00F373CF">
        <w:rPr>
          <w:b/>
          <w:sz w:val="24"/>
          <w:szCs w:val="24"/>
        </w:rPr>
        <w:t xml:space="preserve">             </w:t>
      </w:r>
      <w:r w:rsidR="00EC096D" w:rsidRPr="00EC096D">
        <w:rPr>
          <w:b/>
          <w:sz w:val="24"/>
          <w:szCs w:val="24"/>
          <w:u w:val="single"/>
        </w:rPr>
        <w:t>Water</w:t>
      </w:r>
      <w:r w:rsidR="007B10AB" w:rsidRPr="007B10AB">
        <w:rPr>
          <w:b/>
          <w:sz w:val="24"/>
          <w:szCs w:val="24"/>
          <w:u w:val="single"/>
        </w:rPr>
        <w:t xml:space="preserve">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14:paraId="03AE4592" w14:textId="77777777"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4FAFAEBB" w14:textId="77777777"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14:paraId="06A80FFD" w14:textId="77777777" w:rsidR="00F73C83" w:rsidRDefault="007B10AB" w:rsidP="005234B9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following Water Capital Projects outlined below are completed and need to be closed: and </w:t>
      </w:r>
    </w:p>
    <w:p w14:paraId="7F1E08C3" w14:textId="77777777" w:rsidR="00F73C83" w:rsidRDefault="00F73C83" w:rsidP="005234B9">
      <w:pPr>
        <w:ind w:firstLine="720"/>
        <w:rPr>
          <w:sz w:val="24"/>
          <w:szCs w:val="24"/>
        </w:rPr>
      </w:pPr>
    </w:p>
    <w:p w14:paraId="2C1CA7C6" w14:textId="23FEE379" w:rsidR="004E20CD" w:rsidRDefault="00F73C83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Base Water Mains</w:t>
      </w:r>
    </w:p>
    <w:p w14:paraId="04695E7F" w14:textId="7D9F9DA8" w:rsidR="00F73C83" w:rsidRDefault="00F73C83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Kimberly Lane Tank 3 Rehab</w:t>
      </w:r>
    </w:p>
    <w:p w14:paraId="6F7039FA" w14:textId="72355A84" w:rsidR="00F73C83" w:rsidRDefault="00F73C83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Quarry Road Water Project</w:t>
      </w:r>
    </w:p>
    <w:p w14:paraId="625D2D65" w14:textId="77777777" w:rsidR="00D730C6" w:rsidRDefault="00D730C6" w:rsidP="005234B9">
      <w:pPr>
        <w:ind w:firstLine="720"/>
        <w:rPr>
          <w:sz w:val="24"/>
          <w:szCs w:val="24"/>
        </w:rPr>
      </w:pPr>
    </w:p>
    <w:p w14:paraId="2BA36D0F" w14:textId="77777777" w:rsidR="004E20CD" w:rsidRDefault="004349B5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and all work has been completed</w:t>
      </w:r>
      <w:r w:rsidRPr="00710258">
        <w:rPr>
          <w:sz w:val="24"/>
          <w:szCs w:val="24"/>
        </w:rPr>
        <w:t>; and</w:t>
      </w:r>
    </w:p>
    <w:p w14:paraId="379BAB78" w14:textId="77777777" w:rsidR="004E20CD" w:rsidRDefault="004E20CD" w:rsidP="00710258">
      <w:pPr>
        <w:rPr>
          <w:sz w:val="24"/>
          <w:szCs w:val="24"/>
        </w:rPr>
      </w:pPr>
    </w:p>
    <w:p w14:paraId="6A0DFE52" w14:textId="77777777"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Water District 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14:paraId="35E286ED" w14:textId="77777777" w:rsidR="00553D92" w:rsidRDefault="00553D92" w:rsidP="004349B5">
      <w:pPr>
        <w:rPr>
          <w:sz w:val="24"/>
          <w:szCs w:val="24"/>
        </w:rPr>
      </w:pPr>
    </w:p>
    <w:p w14:paraId="4E5F0498" w14:textId="0B500B2B"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236948">
        <w:rPr>
          <w:sz w:val="24"/>
          <w:szCs w:val="24"/>
        </w:rPr>
        <w:t>Water Capital Project</w:t>
      </w:r>
      <w:r w:rsidR="007D3A4E">
        <w:rPr>
          <w:sz w:val="24"/>
          <w:szCs w:val="24"/>
        </w:rPr>
        <w:t>s</w:t>
      </w:r>
      <w:r w:rsidR="00236948">
        <w:rPr>
          <w:sz w:val="24"/>
          <w:szCs w:val="24"/>
        </w:rPr>
        <w:t xml:space="preserve"> as outlined above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14:paraId="2E401489" w14:textId="77777777" w:rsidR="00710258" w:rsidRPr="00710258" w:rsidRDefault="00710258" w:rsidP="00710258">
      <w:pPr>
        <w:rPr>
          <w:sz w:val="24"/>
          <w:szCs w:val="24"/>
        </w:rPr>
      </w:pPr>
    </w:p>
    <w:p w14:paraId="6B609306" w14:textId="77777777" w:rsidR="004349B5" w:rsidRDefault="00710258" w:rsidP="00364D7A">
      <w:pPr>
        <w:ind w:left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</w:p>
    <w:p w14:paraId="72F5436A" w14:textId="77777777" w:rsidR="00710258" w:rsidRPr="00710258" w:rsidRDefault="00710258" w:rsidP="004349B5">
      <w:pPr>
        <w:rPr>
          <w:sz w:val="24"/>
          <w:szCs w:val="24"/>
        </w:rPr>
      </w:pPr>
      <w:r>
        <w:rPr>
          <w:sz w:val="24"/>
          <w:szCs w:val="24"/>
        </w:rPr>
        <w:t xml:space="preserve"> Manager</w:t>
      </w:r>
      <w:r w:rsidR="00D44643">
        <w:rPr>
          <w:sz w:val="24"/>
          <w:szCs w:val="24"/>
        </w:rPr>
        <w:t xml:space="preserve"> and Director of Water and Wastewater</w:t>
      </w:r>
      <w:r w:rsidRPr="00710258">
        <w:rPr>
          <w:sz w:val="24"/>
          <w:szCs w:val="24"/>
        </w:rPr>
        <w:t>.</w:t>
      </w:r>
    </w:p>
    <w:p w14:paraId="46282BA0" w14:textId="77777777" w:rsidR="00354BE3" w:rsidRPr="00710258" w:rsidRDefault="00354BE3" w:rsidP="008963F9">
      <w:pPr>
        <w:jc w:val="both"/>
        <w:rPr>
          <w:b/>
          <w:sz w:val="24"/>
          <w:szCs w:val="24"/>
        </w:rPr>
      </w:pPr>
    </w:p>
    <w:p w14:paraId="0E1E652E" w14:textId="77777777"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</w:p>
    <w:p w14:paraId="3F1C5733" w14:textId="77777777"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14:paraId="3D4A0FED" w14:textId="77777777"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14:paraId="5D51CD1D" w14:textId="77777777" w:rsidR="00354BE3" w:rsidRDefault="00354BE3" w:rsidP="00354BE3">
      <w:pPr>
        <w:rPr>
          <w:b/>
          <w:sz w:val="24"/>
        </w:rPr>
      </w:pPr>
    </w:p>
    <w:p w14:paraId="2636BF75" w14:textId="77777777"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14:paraId="1D5BB0E4" w14:textId="77777777" w:rsidR="004349B5" w:rsidRDefault="004349B5" w:rsidP="008F1B76">
      <w:pPr>
        <w:outlineLvl w:val="0"/>
        <w:rPr>
          <w:b/>
          <w:sz w:val="24"/>
        </w:rPr>
      </w:pPr>
    </w:p>
    <w:p w14:paraId="619DD5F2" w14:textId="77777777" w:rsidR="004349B5" w:rsidRDefault="004349B5" w:rsidP="008F1B76">
      <w:pPr>
        <w:outlineLvl w:val="0"/>
        <w:rPr>
          <w:b/>
          <w:sz w:val="24"/>
        </w:rPr>
      </w:pPr>
    </w:p>
    <w:p w14:paraId="7F258AD0" w14:textId="77777777"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14:paraId="5E4B4EF6" w14:textId="13091982" w:rsidR="00D52251" w:rsidRPr="005F315F" w:rsidRDefault="00F373CF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CD4B44">
        <w:rPr>
          <w:b/>
          <w:sz w:val="24"/>
        </w:rPr>
        <w:tab/>
      </w:r>
      <w:r w:rsidR="00CD4B44">
        <w:rPr>
          <w:b/>
          <w:sz w:val="24"/>
        </w:rPr>
        <w:tab/>
      </w:r>
      <w:r w:rsidR="00CD4B44"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 w:rsidR="00CD4B44"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>
        <w:rPr>
          <w:b/>
          <w:sz w:val="24"/>
          <w:u w:val="single"/>
        </w:rPr>
        <w:t>es</w:t>
      </w:r>
      <w:r w:rsidRPr="00F373CF">
        <w:rPr>
          <w:b/>
          <w:sz w:val="24"/>
        </w:rPr>
        <w:t xml:space="preserve">   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Tabled</w:t>
      </w:r>
    </w:p>
    <w:p w14:paraId="0A2127E2" w14:textId="77777777"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14:paraId="3503CDE3" w14:textId="77777777"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4A8E91CB" w14:textId="01B76F70" w:rsidR="00F73C83" w:rsidRPr="00DB7A82" w:rsidRDefault="00CD4B44" w:rsidP="00F73C83">
      <w:pPr>
        <w:rPr>
          <w:b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</w:p>
    <w:p w14:paraId="5A7C05EA" w14:textId="77777777" w:rsidR="00F73C83" w:rsidRPr="00DA66B8" w:rsidRDefault="00F73C83" w:rsidP="00F73C83">
      <w:pPr>
        <w:rPr>
          <w:b/>
          <w:sz w:val="6"/>
          <w:szCs w:val="6"/>
        </w:rPr>
      </w:pPr>
    </w:p>
    <w:p w14:paraId="62FBD4CC" w14:textId="18A19EA6" w:rsidR="00F73C83" w:rsidRPr="00DB7A82" w:rsidRDefault="00F73C83" w:rsidP="007D3A4E">
      <w:pPr>
        <w:ind w:left="1440"/>
        <w:rPr>
          <w:b/>
          <w:sz w:val="24"/>
          <w:szCs w:val="24"/>
        </w:rPr>
      </w:pPr>
      <w:r w:rsidRPr="00DB7A82">
        <w:rPr>
          <w:b/>
          <w:sz w:val="24"/>
          <w:szCs w:val="24"/>
        </w:rPr>
        <w:t>Thomas E. Wood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D3A4E">
        <w:rPr>
          <w:b/>
          <w:sz w:val="24"/>
          <w:szCs w:val="24"/>
        </w:rPr>
        <w:t xml:space="preserve">  B</w:t>
      </w:r>
      <w:r w:rsidRPr="00DB7A82">
        <w:rPr>
          <w:b/>
          <w:sz w:val="24"/>
          <w:szCs w:val="24"/>
        </w:rPr>
        <w:t>arbara E. Hebert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</w:p>
    <w:p w14:paraId="721F7A70" w14:textId="754EC365" w:rsidR="00F73C83" w:rsidRPr="00DB7A82" w:rsidRDefault="00F73C83" w:rsidP="00F73C8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 xml:space="preserve">Charles A. Kostyk 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  <w:t xml:space="preserve">                           </w:t>
      </w:r>
    </w:p>
    <w:p w14:paraId="3CA8FCD8" w14:textId="5E0B25E7" w:rsidR="00F73C83" w:rsidRDefault="00F73C83" w:rsidP="00F73C83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Dana M. Isabella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</w:p>
    <w:p w14:paraId="452C9968" w14:textId="59241CEA" w:rsidR="0046198D" w:rsidRPr="00F373CF" w:rsidRDefault="00F73C83" w:rsidP="00F373CF">
      <w:pPr>
        <w:ind w:left="720" w:firstLine="720"/>
        <w:rPr>
          <w:rFonts w:ascii="Calibri" w:eastAsia="Calibri" w:hAnsi="Calibri"/>
          <w:sz w:val="24"/>
          <w:szCs w:val="24"/>
        </w:rPr>
      </w:pPr>
      <w:r w:rsidRPr="00DB7A82">
        <w:rPr>
          <w:b/>
          <w:sz w:val="24"/>
          <w:szCs w:val="24"/>
        </w:rPr>
        <w:t>Michael S. Cashman</w:t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</w:p>
    <w:sectPr w:rsidR="0046198D" w:rsidRPr="00F373CF" w:rsidSect="00F373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6FF5" w14:textId="77777777" w:rsidR="00E56C5C" w:rsidRDefault="00E56C5C">
      <w:r>
        <w:separator/>
      </w:r>
    </w:p>
  </w:endnote>
  <w:endnote w:type="continuationSeparator" w:id="0">
    <w:p w14:paraId="7FFB9060" w14:textId="77777777" w:rsidR="00E56C5C" w:rsidRDefault="00E5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F275B" w14:textId="77777777" w:rsidR="0040277D" w:rsidRDefault="004027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9F56" w14:textId="77777777" w:rsidR="0040277D" w:rsidRDefault="004027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681F2" w14:textId="77777777" w:rsidR="0040277D" w:rsidRDefault="00402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61660" w14:textId="77777777" w:rsidR="00E56C5C" w:rsidRDefault="00E56C5C">
      <w:r>
        <w:separator/>
      </w:r>
    </w:p>
  </w:footnote>
  <w:footnote w:type="continuationSeparator" w:id="0">
    <w:p w14:paraId="63C898CD" w14:textId="77777777" w:rsidR="00E56C5C" w:rsidRDefault="00E56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9045" w14:textId="77777777" w:rsidR="0040277D" w:rsidRDefault="004027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2FEE" w14:textId="3CDA8354" w:rsidR="0040277D" w:rsidRDefault="004027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E4" w14:textId="77777777" w:rsidR="0040277D" w:rsidRDefault="004027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BE3"/>
    <w:rsid w:val="0008221E"/>
    <w:rsid w:val="00143970"/>
    <w:rsid w:val="0023694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91103"/>
    <w:rsid w:val="003F3619"/>
    <w:rsid w:val="0040277D"/>
    <w:rsid w:val="004349B5"/>
    <w:rsid w:val="004375D2"/>
    <w:rsid w:val="0046198D"/>
    <w:rsid w:val="004A701B"/>
    <w:rsid w:val="004D4044"/>
    <w:rsid w:val="004E20CD"/>
    <w:rsid w:val="004F3A7F"/>
    <w:rsid w:val="005234B9"/>
    <w:rsid w:val="00533A9F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453AA"/>
    <w:rsid w:val="00757379"/>
    <w:rsid w:val="0078066B"/>
    <w:rsid w:val="007B10AB"/>
    <w:rsid w:val="007D3A4E"/>
    <w:rsid w:val="007E0EC7"/>
    <w:rsid w:val="007E57C6"/>
    <w:rsid w:val="00801108"/>
    <w:rsid w:val="00834B9C"/>
    <w:rsid w:val="008551CE"/>
    <w:rsid w:val="008766C5"/>
    <w:rsid w:val="008963F9"/>
    <w:rsid w:val="008A00EC"/>
    <w:rsid w:val="008C4DBB"/>
    <w:rsid w:val="008F0877"/>
    <w:rsid w:val="008F1B76"/>
    <w:rsid w:val="00985CE4"/>
    <w:rsid w:val="009965A6"/>
    <w:rsid w:val="009B54E6"/>
    <w:rsid w:val="009C0331"/>
    <w:rsid w:val="009C7130"/>
    <w:rsid w:val="009F5376"/>
    <w:rsid w:val="009F6689"/>
    <w:rsid w:val="009F7D73"/>
    <w:rsid w:val="00A62A18"/>
    <w:rsid w:val="00AA604B"/>
    <w:rsid w:val="00AB57BF"/>
    <w:rsid w:val="00B52919"/>
    <w:rsid w:val="00B5551A"/>
    <w:rsid w:val="00B55BD6"/>
    <w:rsid w:val="00B82A27"/>
    <w:rsid w:val="00C570FE"/>
    <w:rsid w:val="00C7119C"/>
    <w:rsid w:val="00CA0DB0"/>
    <w:rsid w:val="00CD4B44"/>
    <w:rsid w:val="00CE19D6"/>
    <w:rsid w:val="00CE3060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56C5C"/>
    <w:rsid w:val="00E6410B"/>
    <w:rsid w:val="00E77B4B"/>
    <w:rsid w:val="00E96FF9"/>
    <w:rsid w:val="00EA73E5"/>
    <w:rsid w:val="00EC096D"/>
    <w:rsid w:val="00F373CF"/>
    <w:rsid w:val="00F73C83"/>
    <w:rsid w:val="00F74550"/>
    <w:rsid w:val="00F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9217"/>
    <o:shapelayout v:ext="edit">
      <o:idmap v:ext="edit" data="1"/>
    </o:shapelayout>
  </w:shapeDefaults>
  <w:decimalSymbol w:val="."/>
  <w:listSeparator w:val=","/>
  <w14:docId w14:val="08B8CD46"/>
  <w15:chartTrackingRefBased/>
  <w15:docId w15:val="{71C21A90-63D4-4BB0-BA44-30CCEA85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Emillie LaMay</cp:lastModifiedBy>
  <cp:revision>6</cp:revision>
  <cp:lastPrinted>2021-02-24T12:39:00Z</cp:lastPrinted>
  <dcterms:created xsi:type="dcterms:W3CDTF">2022-07-22T13:47:00Z</dcterms:created>
  <dcterms:modified xsi:type="dcterms:W3CDTF">2022-07-29T12:58:00Z</dcterms:modified>
</cp:coreProperties>
</file>