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D54071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</w:p>
    <w:p w:rsidR="00D54071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D54071">
        <w:rPr>
          <w:rFonts w:ascii="Times New Roman" w:eastAsia="Times New Roman" w:hAnsi="Times New Roman"/>
          <w:b/>
          <w:sz w:val="28"/>
          <w:szCs w:val="28"/>
        </w:rPr>
        <w:t>April 22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D54071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D54071" w:rsidRDefault="00D54071" w:rsidP="005130C1">
      <w:pPr>
        <w:keepNext/>
        <w:tabs>
          <w:tab w:val="center" w:pos="4608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E272C0" w:rsidRPr="00E272C0" w:rsidRDefault="00D54071" w:rsidP="005130C1">
      <w:pPr>
        <w:spacing w:line="240" w:lineRule="auto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54071">
        <w:rPr>
          <w:rFonts w:ascii="Times New Roman" w:eastAsia="Times New Roman" w:hAnsi="Times New Roman"/>
          <w:b/>
          <w:sz w:val="24"/>
          <w:szCs w:val="24"/>
          <w:u w:val="single"/>
        </w:rPr>
        <w:t>Resolution NO. 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Pr="00D54071">
        <w:rPr>
          <w:rFonts w:ascii="Times New Roman" w:eastAsia="Times New Roman" w:hAnsi="Times New Roman"/>
          <w:b/>
          <w:sz w:val="24"/>
          <w:szCs w:val="24"/>
          <w:u w:val="single"/>
        </w:rPr>
        <w:t>-0</w:t>
      </w:r>
      <w:r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>67</w:t>
      </w:r>
      <w:r w:rsidRPr="00D54071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E272C0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E272C0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>Appointment of Kathryn K</w:t>
      </w:r>
      <w:r w:rsidR="007C64C4">
        <w:rPr>
          <w:rFonts w:ascii="Times New Roman" w:eastAsia="Times New Roman" w:hAnsi="Times New Roman"/>
          <w:b/>
          <w:sz w:val="24"/>
          <w:szCs w:val="24"/>
          <w:u w:val="single"/>
        </w:rPr>
        <w:t>alluche</w:t>
      </w:r>
      <w:r w:rsidR="00E272C0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as Second   </w:t>
      </w:r>
    </w:p>
    <w:p w:rsidR="00E272C0" w:rsidRPr="00E272C0" w:rsidRDefault="00E272C0" w:rsidP="005130C1">
      <w:pPr>
        <w:spacing w:line="240" w:lineRule="auto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272C0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</w:t>
      </w:r>
      <w:r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Deputy Town Clerk and Registrar of Vital Statistics </w:t>
      </w:r>
      <w:r w:rsidR="00D54071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="00D54071" w:rsidRPr="00D5407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    </w:t>
      </w:r>
    </w:p>
    <w:p w:rsidR="00E272C0" w:rsidRDefault="00E272C0" w:rsidP="00E272C0">
      <w:pPr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D54071" w:rsidRPr="00D54071" w:rsidRDefault="00D54071" w:rsidP="00E272C0">
      <w:pPr>
        <w:suppressAutoHyphens/>
        <w:spacing w:after="0" w:line="240" w:lineRule="auto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="00E272C0">
        <w:rPr>
          <w:rFonts w:ascii="Times New Roman" w:eastAsia="Times New Roman" w:hAnsi="Times New Roman"/>
          <w:b/>
        </w:rPr>
        <w:t xml:space="preserve">                 </w:t>
      </w:r>
      <w:r w:rsidRPr="00D54071">
        <w:rPr>
          <w:rFonts w:ascii="Times New Roman" w:eastAsia="Times New Roman" w:hAnsi="Times New Roman"/>
          <w:b/>
        </w:rPr>
        <w:tab/>
        <w:t>WHEREAS</w:t>
      </w:r>
      <w:r w:rsidRPr="00D54071">
        <w:rPr>
          <w:rFonts w:ascii="Times New Roman" w:eastAsia="Times New Roman" w:hAnsi="Times New Roman"/>
        </w:rPr>
        <w:t xml:space="preserve">, Town Clerk Kevin Patnode has submitted a letter dated </w:t>
      </w:r>
      <w:r>
        <w:rPr>
          <w:rFonts w:ascii="Times New Roman" w:eastAsia="Times New Roman" w:hAnsi="Times New Roman"/>
        </w:rPr>
        <w:t>April 21, 2021</w:t>
      </w:r>
      <w:r w:rsidRPr="00D54071">
        <w:rPr>
          <w:rFonts w:ascii="Times New Roman" w:eastAsia="Times New Roman" w:hAnsi="Times New Roman"/>
        </w:rPr>
        <w:t xml:space="preserve"> appointing </w:t>
      </w:r>
      <w:r>
        <w:rPr>
          <w:rFonts w:ascii="Times New Roman" w:eastAsia="Times New Roman" w:hAnsi="Times New Roman"/>
        </w:rPr>
        <w:t>Kathryn K</w:t>
      </w:r>
      <w:r w:rsidR="005F0E47">
        <w:rPr>
          <w:rFonts w:ascii="Times New Roman" w:eastAsia="Times New Roman" w:hAnsi="Times New Roman"/>
        </w:rPr>
        <w:t>alluche</w:t>
      </w:r>
      <w:r w:rsidRPr="00D54071">
        <w:rPr>
          <w:rFonts w:ascii="Times New Roman" w:eastAsia="Times New Roman" w:hAnsi="Times New Roman"/>
        </w:rPr>
        <w:t xml:space="preserve"> as Deputy Town Clerk and Re</w:t>
      </w:r>
      <w:r>
        <w:rPr>
          <w:rFonts w:ascii="Times New Roman" w:eastAsia="Times New Roman" w:hAnsi="Times New Roman"/>
        </w:rPr>
        <w:t xml:space="preserve">gistrar of Vital Statistics for the </w:t>
      </w:r>
      <w:r w:rsidRPr="00D54071">
        <w:rPr>
          <w:rFonts w:ascii="Times New Roman" w:eastAsia="Times New Roman" w:hAnsi="Times New Roman"/>
        </w:rPr>
        <w:t xml:space="preserve"> Town of Plattsburgh to serve at the pleasure of the Town Clerk; therefore, be it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  <w:b/>
        </w:rPr>
        <w:tab/>
      </w:r>
      <w:r w:rsidRPr="00D54071">
        <w:rPr>
          <w:rFonts w:ascii="Times New Roman" w:eastAsia="Times New Roman" w:hAnsi="Times New Roman"/>
          <w:b/>
        </w:rPr>
        <w:tab/>
        <w:t xml:space="preserve">RESOLVED, </w:t>
      </w:r>
      <w:r w:rsidRPr="00D54071">
        <w:rPr>
          <w:rFonts w:ascii="Times New Roman" w:eastAsia="Times New Roman" w:hAnsi="Times New Roman"/>
        </w:rPr>
        <w:t xml:space="preserve">that the Town Board does herby accept the appointment of Ms. </w:t>
      </w:r>
      <w:r w:rsidR="005F0E47">
        <w:rPr>
          <w:rFonts w:ascii="Times New Roman" w:eastAsia="Times New Roman" w:hAnsi="Times New Roman"/>
        </w:rPr>
        <w:t>Kalluche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as Deputy Town Clerk and Deputy Registrar; and, be it further</w:t>
      </w:r>
    </w:p>
    <w:p w:rsidR="00D54071" w:rsidRPr="00D54071" w:rsidRDefault="00D54071" w:rsidP="00D5407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D54071">
        <w:rPr>
          <w:rFonts w:ascii="Times New Roman" w:eastAsia="Times New Roman" w:hAnsi="Times New Roman"/>
          <w:b/>
        </w:rPr>
        <w:tab/>
      </w:r>
      <w:r w:rsidRPr="00D54071">
        <w:rPr>
          <w:rFonts w:ascii="Times New Roman" w:eastAsia="Times New Roman" w:hAnsi="Times New Roman"/>
          <w:bCs/>
        </w:rPr>
        <w:t xml:space="preserve"> 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   </w:t>
      </w:r>
      <w:r w:rsidRPr="00D54071">
        <w:rPr>
          <w:rFonts w:ascii="Times New Roman" w:eastAsia="Times New Roman" w:hAnsi="Times New Roman"/>
        </w:rPr>
        <w:tab/>
      </w:r>
      <w:r w:rsidRPr="00D54071">
        <w:rPr>
          <w:rFonts w:ascii="Times New Roman" w:eastAsia="Times New Roman" w:hAnsi="Times New Roman"/>
        </w:rPr>
        <w:tab/>
      </w:r>
      <w:r w:rsidRPr="00D54071">
        <w:rPr>
          <w:rFonts w:ascii="Times New Roman" w:eastAsia="Times New Roman" w:hAnsi="Times New Roman"/>
          <w:b/>
        </w:rPr>
        <w:t>RESOLVED</w:t>
      </w:r>
      <w:r w:rsidRPr="00D54071">
        <w:rPr>
          <w:rFonts w:ascii="Times New Roman" w:eastAsia="Times New Roman" w:hAnsi="Times New Roman"/>
        </w:rPr>
        <w:t xml:space="preserve">, that Ms. </w:t>
      </w:r>
      <w:r w:rsidR="005F0E47">
        <w:rPr>
          <w:rFonts w:ascii="Times New Roman" w:eastAsia="Times New Roman" w:hAnsi="Times New Roman"/>
        </w:rPr>
        <w:t>Kalluche</w:t>
      </w:r>
      <w:r w:rsidRPr="00D54071">
        <w:rPr>
          <w:rFonts w:ascii="Times New Roman" w:eastAsia="Times New Roman" w:hAnsi="Times New Roman"/>
        </w:rPr>
        <w:t xml:space="preserve"> take an oath of office within thirty days of this Resolution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and that a copy be put in her personnel file and a one be sent to the State Retirement Board; and,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be it further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ab/>
        <w:t xml:space="preserve">      </w:t>
      </w:r>
      <w:r w:rsidRPr="00D54071">
        <w:rPr>
          <w:rFonts w:ascii="Times New Roman" w:eastAsia="Times New Roman" w:hAnsi="Times New Roman"/>
          <w:b/>
        </w:rPr>
        <w:t xml:space="preserve">RESOLVED, </w:t>
      </w:r>
      <w:r w:rsidRPr="00D54071">
        <w:rPr>
          <w:rFonts w:ascii="Times New Roman" w:eastAsia="Times New Roman" w:hAnsi="Times New Roman"/>
        </w:rPr>
        <w:t>that this take effect after a back ground check is completed the pay rate of $12.50 per hour</w:t>
      </w:r>
      <w:r w:rsidRPr="00D54071">
        <w:rPr>
          <w:rFonts w:ascii="Times New Roman" w:eastAsia="Times New Roman" w:hAnsi="Times New Roman"/>
          <w:b/>
        </w:rPr>
        <w:t xml:space="preserve"> </w:t>
      </w:r>
      <w:r w:rsidRPr="00D54071">
        <w:rPr>
          <w:rFonts w:ascii="Times New Roman" w:eastAsia="Times New Roman" w:hAnsi="Times New Roman"/>
        </w:rPr>
        <w:t xml:space="preserve">effective </w:t>
      </w:r>
      <w:r>
        <w:rPr>
          <w:rFonts w:ascii="Times New Roman" w:eastAsia="Times New Roman" w:hAnsi="Times New Roman"/>
        </w:rPr>
        <w:t>April 23, 2021</w:t>
      </w:r>
      <w:r w:rsidRPr="00D54071">
        <w:rPr>
          <w:rFonts w:ascii="Times New Roman" w:eastAsia="Times New Roman" w:hAnsi="Times New Roman"/>
        </w:rPr>
        <w:t>; and be it further</w:t>
      </w:r>
      <w:r w:rsidRPr="00D54071">
        <w:rPr>
          <w:rFonts w:ascii="Times New Roman" w:eastAsia="Times New Roman" w:hAnsi="Times New Roman"/>
          <w:b/>
        </w:rPr>
        <w:t xml:space="preserve">                  </w:t>
      </w:r>
    </w:p>
    <w:p w:rsidR="00D54071" w:rsidRPr="00D54071" w:rsidRDefault="00D54071" w:rsidP="00D54071">
      <w:pPr>
        <w:tabs>
          <w:tab w:val="left" w:pos="6451"/>
        </w:tabs>
        <w:spacing w:after="0" w:line="240" w:lineRule="auto"/>
        <w:ind w:left="2160" w:hanging="2160"/>
        <w:rPr>
          <w:rFonts w:ascii="Times New Roman" w:eastAsia="Times New Roman" w:hAnsi="Times New Roman"/>
          <w:b/>
          <w:u w:val="single"/>
        </w:rPr>
      </w:pPr>
      <w:r w:rsidRPr="00D54071">
        <w:rPr>
          <w:rFonts w:ascii="Times New Roman" w:eastAsia="Times New Roman" w:hAnsi="Times New Roman"/>
          <w:b/>
        </w:rPr>
        <w:t xml:space="preserve">      </w:t>
      </w:r>
      <w:r w:rsidRPr="00D54071">
        <w:rPr>
          <w:rFonts w:ascii="Times New Roman" w:eastAsia="Times New Roman" w:hAnsi="Times New Roman"/>
          <w:b/>
        </w:rPr>
        <w:tab/>
      </w:r>
      <w:r w:rsidRPr="00D54071">
        <w:rPr>
          <w:rFonts w:ascii="Times New Roman" w:eastAsia="Times New Roman" w:hAnsi="Times New Roman"/>
          <w:b/>
        </w:rPr>
        <w:tab/>
      </w:r>
    </w:p>
    <w:p w:rsidR="00D54071" w:rsidRPr="00D54071" w:rsidRDefault="00D54071" w:rsidP="00D540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</w:rPr>
      </w:pPr>
      <w:r w:rsidRPr="00D54071">
        <w:rPr>
          <w:rFonts w:ascii="Times New Roman" w:eastAsia="Times New Roman" w:hAnsi="Times New Roman"/>
          <w:b/>
        </w:rPr>
        <w:tab/>
        <w:t>RESOLVED</w:t>
      </w:r>
      <w:r w:rsidRPr="00D54071">
        <w:rPr>
          <w:rFonts w:ascii="Times New Roman" w:eastAsia="Times New Roman" w:hAnsi="Times New Roman"/>
        </w:rPr>
        <w:t xml:space="preserve">, that a copy of this Resolution be given to the Finance Manager, </w:t>
      </w:r>
    </w:p>
    <w:p w:rsidR="00D54071" w:rsidRPr="00D54071" w:rsidRDefault="00D54071" w:rsidP="00D54071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 w:rsidRPr="00D54071">
        <w:rPr>
          <w:rFonts w:ascii="Times New Roman" w:eastAsia="Times New Roman" w:hAnsi="Times New Roman"/>
          <w:b/>
          <w:bCs/>
        </w:rPr>
        <w:t xml:space="preserve">                 </w:t>
      </w:r>
      <w:r w:rsidRPr="00D54071">
        <w:rPr>
          <w:rFonts w:ascii="Times New Roman" w:eastAsia="Times New Roman" w:hAnsi="Times New Roman"/>
          <w:b/>
        </w:rPr>
        <w:t xml:space="preserve">                                                                       </w:t>
      </w:r>
      <w:r w:rsidRPr="00D54071">
        <w:rPr>
          <w:rFonts w:ascii="Times New Roman" w:eastAsia="Times New Roman" w:hAnsi="Times New Roman"/>
          <w:b/>
          <w:bCs/>
        </w:rPr>
        <w:tab/>
      </w:r>
    </w:p>
    <w:p w:rsidR="00D54071" w:rsidRPr="00D54071" w:rsidRDefault="00D54071" w:rsidP="00D540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</w:rPr>
      </w:pPr>
      <w:r w:rsidRPr="00D54071">
        <w:rPr>
          <w:rFonts w:ascii="Times New Roman" w:eastAsia="Times New Roman" w:hAnsi="Times New Roman"/>
          <w:b/>
          <w:bCs/>
          <w:u w:val="single"/>
        </w:rPr>
        <w:t xml:space="preserve">                              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 xml:space="preserve">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E35B98">
        <w:rPr>
          <w:rFonts w:ascii="Times New Roman" w:eastAsia="Times New Roman" w:hAnsi="Times New Roman"/>
          <w:b/>
        </w:rPr>
        <w:t>Meg E. Bobbin</w:t>
      </w:r>
    </w:p>
    <w:p w:rsidR="00D54071" w:rsidRPr="002B6EA0" w:rsidRDefault="00D5407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E35B98">
        <w:rPr>
          <w:rFonts w:ascii="Times New Roman" w:eastAsia="Times New Roman" w:hAnsi="Times New Roman"/>
          <w:b/>
        </w:rPr>
        <w:t xml:space="preserve"> Barbara E. Hebert </w:t>
      </w:r>
    </w:p>
    <w:p w:rsidR="00D54071" w:rsidRPr="002B6EA0" w:rsidRDefault="00D5407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5407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E35B98">
        <w:rPr>
          <w:rFonts w:ascii="Times New Roman" w:eastAsia="Times New Roman" w:hAnsi="Times New Roman"/>
          <w:b/>
        </w:rPr>
        <w:t xml:space="preserve"> Yes </w:t>
      </w:r>
    </w:p>
    <w:p w:rsidR="005F0E47" w:rsidRDefault="005F0E47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5F0E47" w:rsidRDefault="005F0E47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35B98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lastRenderedPageBreak/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35B98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D54071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35B98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35B98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35B98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E35B98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86F55"/>
    <w:rsid w:val="0009761C"/>
    <w:rsid w:val="000A2529"/>
    <w:rsid w:val="00156066"/>
    <w:rsid w:val="002B6EA0"/>
    <w:rsid w:val="005130C1"/>
    <w:rsid w:val="005F0E47"/>
    <w:rsid w:val="0063362E"/>
    <w:rsid w:val="007C64C4"/>
    <w:rsid w:val="007D63A8"/>
    <w:rsid w:val="00897C2A"/>
    <w:rsid w:val="00B642B6"/>
    <w:rsid w:val="00B942BA"/>
    <w:rsid w:val="00D52882"/>
    <w:rsid w:val="00D54071"/>
    <w:rsid w:val="00E272C0"/>
    <w:rsid w:val="00E3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2021-04-22T11:17:00Z</cp:lastPrinted>
  <dcterms:created xsi:type="dcterms:W3CDTF">2021-05-04T14:28:00Z</dcterms:created>
  <dcterms:modified xsi:type="dcterms:W3CDTF">2021-05-04T14:28:00Z</dcterms:modified>
</cp:coreProperties>
</file>