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bookmarkEnd w:id="0"/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TOWN BOARD </w:t>
      </w:r>
      <w:r w:rsidR="000E5FA6">
        <w:rPr>
          <w:rFonts w:ascii="Times New Roman" w:eastAsia="Times New Roman" w:hAnsi="Times New Roman"/>
          <w:b/>
          <w:sz w:val="28"/>
          <w:szCs w:val="28"/>
        </w:rPr>
        <w:t xml:space="preserve">SEMI </w:t>
      </w:r>
      <w:r w:rsidRPr="002B6EA0">
        <w:rPr>
          <w:rFonts w:ascii="Times New Roman" w:eastAsia="Times New Roman" w:hAnsi="Times New Roman"/>
          <w:b/>
          <w:sz w:val="28"/>
          <w:szCs w:val="28"/>
        </w:rPr>
        <w:t>MONTHLY MEETING</w:t>
      </w:r>
    </w:p>
    <w:p w:rsidR="0009761C" w:rsidRPr="002B6EA0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</w:t>
      </w:r>
      <w:r w:rsidR="008552D0">
        <w:rPr>
          <w:rFonts w:ascii="Times New Roman" w:eastAsia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0E5FA6">
        <w:rPr>
          <w:rFonts w:ascii="Times New Roman" w:eastAsia="Times New Roman" w:hAnsi="Times New Roman"/>
          <w:b/>
          <w:sz w:val="28"/>
          <w:szCs w:val="28"/>
        </w:rPr>
        <w:t>February 18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20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 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2B6EA0" w:rsidRPr="002B6EA0" w:rsidRDefault="0009761C" w:rsidP="002B6EA0">
      <w:pPr>
        <w:pStyle w:val="Heading4"/>
        <w:jc w:val="left"/>
        <w:rPr>
          <w:sz w:val="22"/>
          <w:szCs w:val="22"/>
          <w:u w:val="none"/>
        </w:rPr>
      </w:pPr>
      <w:r w:rsidRPr="002B6EA0">
        <w:rPr>
          <w:sz w:val="22"/>
          <w:szCs w:val="22"/>
          <w:u w:val="none"/>
        </w:rPr>
        <w:t xml:space="preserve"> </w:t>
      </w:r>
      <w:r w:rsidR="002B6EA0" w:rsidRPr="002B6EA0">
        <w:rPr>
          <w:bCs/>
          <w:sz w:val="22"/>
          <w:szCs w:val="22"/>
        </w:rPr>
        <w:t xml:space="preserve">Resolution No. </w:t>
      </w:r>
      <w:r w:rsidR="0063362E">
        <w:rPr>
          <w:bCs/>
          <w:sz w:val="22"/>
          <w:szCs w:val="22"/>
        </w:rPr>
        <w:t>020</w:t>
      </w:r>
      <w:r w:rsidR="000E5FA6">
        <w:rPr>
          <w:bCs/>
          <w:sz w:val="22"/>
          <w:szCs w:val="22"/>
        </w:rPr>
        <w:t>-036</w:t>
      </w:r>
      <w:r w:rsidR="002B6EA0" w:rsidRPr="002B6EA0">
        <w:rPr>
          <w:bCs/>
          <w:sz w:val="22"/>
          <w:szCs w:val="22"/>
          <w:u w:val="none"/>
        </w:rPr>
        <w:t xml:space="preserve">                                   </w:t>
      </w:r>
      <w:r w:rsidR="000E5FA6" w:rsidRPr="000E5FA6">
        <w:rPr>
          <w:bCs/>
          <w:sz w:val="22"/>
          <w:szCs w:val="22"/>
        </w:rPr>
        <w:t>Interim License Agreement with NYSEG</w:t>
      </w:r>
      <w:r w:rsidR="002B6EA0" w:rsidRPr="002B6EA0">
        <w:rPr>
          <w:bCs/>
          <w:sz w:val="22"/>
          <w:szCs w:val="22"/>
          <w:u w:val="none"/>
        </w:rPr>
        <w:t xml:space="preserve">    </w:t>
      </w:r>
    </w:p>
    <w:p w:rsidR="00775856" w:rsidRPr="000E5FA6" w:rsidRDefault="002B6EA0" w:rsidP="00775856">
      <w:p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ab/>
      </w:r>
      <w:r w:rsidR="00775856">
        <w:rPr>
          <w:rFonts w:ascii="Times New Roman" w:hAnsi="Times New Roman"/>
          <w:b/>
        </w:rPr>
        <w:t xml:space="preserve"> </w:t>
      </w:r>
      <w:r w:rsidR="000E5FA6">
        <w:rPr>
          <w:rFonts w:ascii="Times New Roman" w:hAnsi="Times New Roman"/>
          <w:b/>
        </w:rPr>
        <w:t xml:space="preserve">                                                             </w:t>
      </w:r>
      <w:r w:rsidR="000E5FA6" w:rsidRPr="000E5FA6">
        <w:rPr>
          <w:rFonts w:ascii="Times New Roman" w:hAnsi="Times New Roman"/>
          <w:b/>
          <w:u w:val="single"/>
        </w:rPr>
        <w:t xml:space="preserve">For Trade Road </w:t>
      </w:r>
    </w:p>
    <w:p w:rsidR="00775856" w:rsidRPr="002A44FB" w:rsidRDefault="00775856" w:rsidP="00881964">
      <w:pPr>
        <w:ind w:firstLine="720"/>
        <w:jc w:val="both"/>
        <w:rPr>
          <w:rFonts w:ascii="Times New Roman" w:hAnsi="Times New Roman"/>
          <w:b/>
        </w:rPr>
      </w:pPr>
      <w:r w:rsidRPr="002A44FB">
        <w:rPr>
          <w:rFonts w:ascii="Times New Roman" w:hAnsi="Times New Roman"/>
          <w:b/>
        </w:rPr>
        <w:t xml:space="preserve">WHEAREAS, </w:t>
      </w:r>
      <w:r w:rsidRPr="002A44FB">
        <w:rPr>
          <w:rFonts w:ascii="Times New Roman" w:hAnsi="Times New Roman"/>
        </w:rPr>
        <w:t>the Town desires to use a portion of the premises know</w:t>
      </w:r>
      <w:r w:rsidR="000A512E">
        <w:rPr>
          <w:rFonts w:ascii="Times New Roman" w:hAnsi="Times New Roman"/>
        </w:rPr>
        <w:t>n</w:t>
      </w:r>
      <w:r w:rsidRPr="002A44FB">
        <w:rPr>
          <w:rFonts w:ascii="Times New Roman" w:hAnsi="Times New Roman"/>
        </w:rPr>
        <w:t xml:space="preserve"> as NYSEG Limestone Substation</w:t>
      </w:r>
      <w:r w:rsidR="002A44FB" w:rsidRPr="002A44FB">
        <w:rPr>
          <w:rFonts w:ascii="Times New Roman" w:hAnsi="Times New Roman"/>
        </w:rPr>
        <w:t xml:space="preserve"> </w:t>
      </w:r>
      <w:r w:rsidRPr="002A44FB">
        <w:rPr>
          <w:rFonts w:ascii="Times New Roman" w:hAnsi="Times New Roman"/>
        </w:rPr>
        <w:t>property</w:t>
      </w:r>
      <w:r w:rsidR="002A44FB">
        <w:rPr>
          <w:rFonts w:ascii="Times New Roman" w:hAnsi="Times New Roman"/>
          <w:b/>
        </w:rPr>
        <w:t xml:space="preserve"> </w:t>
      </w:r>
      <w:r w:rsidRPr="002A44FB">
        <w:rPr>
          <w:rFonts w:ascii="Times New Roman" w:hAnsi="Times New Roman"/>
        </w:rPr>
        <w:t>on lands identified as Town of Plattsburgh tax map parcel no. 193.-2-20.3 located at 40 Trade Road</w:t>
      </w:r>
      <w:r w:rsidR="002A44FB">
        <w:rPr>
          <w:rFonts w:ascii="Times New Roman" w:hAnsi="Times New Roman"/>
        </w:rPr>
        <w:t xml:space="preserve"> to continue with the inst</w:t>
      </w:r>
      <w:r w:rsidR="00881964">
        <w:rPr>
          <w:rFonts w:ascii="Times New Roman" w:hAnsi="Times New Roman"/>
        </w:rPr>
        <w:t>allation and maintenance of water lines in the T</w:t>
      </w:r>
      <w:r w:rsidR="002A44FB">
        <w:rPr>
          <w:rFonts w:ascii="Times New Roman" w:hAnsi="Times New Roman"/>
        </w:rPr>
        <w:t>own</w:t>
      </w:r>
      <w:r w:rsidRPr="002A44FB">
        <w:rPr>
          <w:rFonts w:ascii="Times New Roman" w:hAnsi="Times New Roman"/>
        </w:rPr>
        <w:t xml:space="preserve">; </w:t>
      </w:r>
      <w:r w:rsidR="002A44FB">
        <w:rPr>
          <w:rFonts w:ascii="Times New Roman" w:hAnsi="Times New Roman"/>
        </w:rPr>
        <w:t>and</w:t>
      </w:r>
    </w:p>
    <w:p w:rsidR="00881964" w:rsidRDefault="00775856" w:rsidP="00881964">
      <w:pPr>
        <w:jc w:val="both"/>
        <w:rPr>
          <w:rFonts w:ascii="Times New Roman" w:hAnsi="Times New Roman"/>
        </w:rPr>
      </w:pPr>
      <w:r w:rsidRPr="002A44FB">
        <w:rPr>
          <w:rFonts w:ascii="Times New Roman" w:hAnsi="Times New Roman"/>
        </w:rPr>
        <w:tab/>
      </w:r>
      <w:r w:rsidRPr="002A44FB">
        <w:rPr>
          <w:rFonts w:ascii="Times New Roman" w:hAnsi="Times New Roman"/>
          <w:b/>
        </w:rPr>
        <w:t xml:space="preserve">WHEREAS, </w:t>
      </w:r>
      <w:r w:rsidR="000A512E">
        <w:rPr>
          <w:rFonts w:ascii="Times New Roman" w:hAnsi="Times New Roman"/>
        </w:rPr>
        <w:t>New York State Electric &amp; Gas</w:t>
      </w:r>
      <w:r w:rsidRPr="002A44FB">
        <w:rPr>
          <w:rFonts w:ascii="Times New Roman" w:hAnsi="Times New Roman"/>
        </w:rPr>
        <w:t xml:space="preserve"> has </w:t>
      </w:r>
      <w:r w:rsidR="00881964">
        <w:rPr>
          <w:rFonts w:ascii="Times New Roman" w:hAnsi="Times New Roman"/>
        </w:rPr>
        <w:t xml:space="preserve">agreed to allow the Town to install and maintain a water main on said parcel and has </w:t>
      </w:r>
      <w:r w:rsidRPr="002A44FB">
        <w:rPr>
          <w:rFonts w:ascii="Times New Roman" w:hAnsi="Times New Roman"/>
        </w:rPr>
        <w:t>submitted to the Tow</w:t>
      </w:r>
      <w:r w:rsidR="00154A67">
        <w:rPr>
          <w:rFonts w:ascii="Times New Roman" w:hAnsi="Times New Roman"/>
        </w:rPr>
        <w:t>n of Plattsburgh</w:t>
      </w:r>
      <w:r w:rsidRPr="002A44FB">
        <w:rPr>
          <w:rFonts w:ascii="Times New Roman" w:hAnsi="Times New Roman"/>
        </w:rPr>
        <w:t xml:space="preserve"> </w:t>
      </w:r>
      <w:r w:rsidR="000A512E">
        <w:rPr>
          <w:rFonts w:ascii="Times New Roman" w:hAnsi="Times New Roman"/>
        </w:rPr>
        <w:t xml:space="preserve">an </w:t>
      </w:r>
      <w:r w:rsidR="00881964" w:rsidRPr="002A44FB">
        <w:rPr>
          <w:rFonts w:ascii="Times New Roman" w:hAnsi="Times New Roman"/>
        </w:rPr>
        <w:t xml:space="preserve">interim license agreement </w:t>
      </w:r>
      <w:r w:rsidR="00881964">
        <w:rPr>
          <w:rFonts w:ascii="Times New Roman" w:hAnsi="Times New Roman"/>
        </w:rPr>
        <w:t xml:space="preserve">to allow for the </w:t>
      </w:r>
      <w:r w:rsidRPr="002A44FB">
        <w:rPr>
          <w:rFonts w:ascii="Times New Roman" w:hAnsi="Times New Roman"/>
        </w:rPr>
        <w:t>installation</w:t>
      </w:r>
      <w:r w:rsidR="002A44FB" w:rsidRPr="002A44FB">
        <w:rPr>
          <w:rFonts w:ascii="Times New Roman" w:hAnsi="Times New Roman"/>
        </w:rPr>
        <w:t xml:space="preserve"> and </w:t>
      </w:r>
      <w:r w:rsidRPr="002A44FB">
        <w:rPr>
          <w:rFonts w:ascii="Times New Roman" w:hAnsi="Times New Roman"/>
        </w:rPr>
        <w:t xml:space="preserve">construction of </w:t>
      </w:r>
      <w:r w:rsidR="000A512E">
        <w:rPr>
          <w:rFonts w:ascii="Times New Roman" w:hAnsi="Times New Roman"/>
        </w:rPr>
        <w:t>a</w:t>
      </w:r>
      <w:r w:rsidR="00643A24">
        <w:rPr>
          <w:rFonts w:ascii="Times New Roman" w:hAnsi="Times New Roman"/>
        </w:rPr>
        <w:t xml:space="preserve"> water main</w:t>
      </w:r>
      <w:r w:rsidR="00881964">
        <w:rPr>
          <w:rFonts w:ascii="Times New Roman" w:hAnsi="Times New Roman"/>
        </w:rPr>
        <w:t>; and,</w:t>
      </w:r>
    </w:p>
    <w:p w:rsidR="00881964" w:rsidRDefault="00881964" w:rsidP="00881964">
      <w:pPr>
        <w:ind w:firstLine="720"/>
        <w:jc w:val="both"/>
        <w:rPr>
          <w:rFonts w:ascii="Times New Roman" w:hAnsi="Times New Roman"/>
        </w:rPr>
      </w:pPr>
      <w:r w:rsidRPr="00881964">
        <w:rPr>
          <w:rFonts w:ascii="Times New Roman" w:hAnsi="Times New Roman"/>
          <w:b/>
        </w:rPr>
        <w:t>WHEREAS</w:t>
      </w:r>
      <w:r>
        <w:rPr>
          <w:rFonts w:ascii="Times New Roman" w:hAnsi="Times New Roman"/>
        </w:rPr>
        <w:t xml:space="preserve">, the </w:t>
      </w:r>
      <w:r w:rsidRPr="002A44FB">
        <w:rPr>
          <w:rFonts w:ascii="Times New Roman" w:hAnsi="Times New Roman"/>
        </w:rPr>
        <w:t>interim license agreement</w:t>
      </w:r>
      <w:r>
        <w:rPr>
          <w:rFonts w:ascii="Times New Roman" w:hAnsi="Times New Roman"/>
        </w:rPr>
        <w:t xml:space="preserve"> will allow the water main construction to continue in an expeditious manner while a final permanent easement is prepared by New York State Electric &amp; Gas for filing in the County Clerk’s Office; and,</w:t>
      </w:r>
    </w:p>
    <w:p w:rsidR="00881964" w:rsidRDefault="00881964" w:rsidP="00881964">
      <w:pPr>
        <w:ind w:firstLine="720"/>
        <w:jc w:val="both"/>
        <w:rPr>
          <w:rFonts w:ascii="Times New Roman" w:hAnsi="Times New Roman"/>
        </w:rPr>
      </w:pPr>
      <w:r w:rsidRPr="000D27DC">
        <w:rPr>
          <w:rFonts w:ascii="Times New Roman" w:hAnsi="Times New Roman"/>
          <w:b/>
        </w:rPr>
        <w:t>WHEREAS</w:t>
      </w:r>
      <w:r>
        <w:rPr>
          <w:rFonts w:ascii="Times New Roman" w:hAnsi="Times New Roman"/>
        </w:rPr>
        <w:t>, due to procedures that New York State Electric &amp; Gas</w:t>
      </w:r>
      <w:r w:rsidRPr="002A44F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is required to </w:t>
      </w:r>
      <w:r w:rsidR="000D27DC">
        <w:rPr>
          <w:rFonts w:ascii="Times New Roman" w:hAnsi="Times New Roman"/>
        </w:rPr>
        <w:t>perform</w:t>
      </w:r>
      <w:r>
        <w:rPr>
          <w:rFonts w:ascii="Times New Roman" w:hAnsi="Times New Roman"/>
        </w:rPr>
        <w:t xml:space="preserve"> by law it is not expected that the </w:t>
      </w:r>
      <w:r w:rsidR="000D27DC">
        <w:rPr>
          <w:rFonts w:ascii="Times New Roman" w:hAnsi="Times New Roman"/>
        </w:rPr>
        <w:t>permanent</w:t>
      </w:r>
      <w:r>
        <w:rPr>
          <w:rFonts w:ascii="Times New Roman" w:hAnsi="Times New Roman"/>
        </w:rPr>
        <w:t xml:space="preserve"> easement </w:t>
      </w:r>
      <w:r w:rsidR="000D27DC">
        <w:rPr>
          <w:rFonts w:ascii="Times New Roman" w:hAnsi="Times New Roman"/>
        </w:rPr>
        <w:t>will</w:t>
      </w:r>
      <w:r>
        <w:rPr>
          <w:rFonts w:ascii="Times New Roman" w:hAnsi="Times New Roman"/>
        </w:rPr>
        <w:t xml:space="preserve"> be provided for 18 to 24 months; and’</w:t>
      </w:r>
    </w:p>
    <w:p w:rsidR="00775856" w:rsidRPr="002A44FB" w:rsidRDefault="000D27DC" w:rsidP="00881964">
      <w:pPr>
        <w:ind w:firstLine="720"/>
        <w:jc w:val="both"/>
        <w:rPr>
          <w:rFonts w:ascii="Times New Roman" w:hAnsi="Times New Roman"/>
        </w:rPr>
      </w:pPr>
      <w:r w:rsidRPr="00154A67">
        <w:rPr>
          <w:rFonts w:ascii="Times New Roman" w:hAnsi="Times New Roman"/>
          <w:b/>
        </w:rPr>
        <w:t>WHEREAS</w:t>
      </w:r>
      <w:r>
        <w:rPr>
          <w:rFonts w:ascii="Times New Roman" w:hAnsi="Times New Roman"/>
        </w:rPr>
        <w:t xml:space="preserve"> the </w:t>
      </w:r>
      <w:r w:rsidR="007F2E38">
        <w:rPr>
          <w:rFonts w:ascii="Times New Roman" w:hAnsi="Times New Roman"/>
        </w:rPr>
        <w:t xml:space="preserve">cost </w:t>
      </w:r>
      <w:r w:rsidR="00643A24">
        <w:rPr>
          <w:rFonts w:ascii="Times New Roman" w:hAnsi="Times New Roman"/>
        </w:rPr>
        <w:t xml:space="preserve">associated </w:t>
      </w:r>
      <w:r>
        <w:rPr>
          <w:rFonts w:ascii="Times New Roman" w:hAnsi="Times New Roman"/>
        </w:rPr>
        <w:t xml:space="preserve">with the easement </w:t>
      </w:r>
      <w:r w:rsidR="00643A24">
        <w:rPr>
          <w:rFonts w:ascii="Times New Roman" w:hAnsi="Times New Roman"/>
        </w:rPr>
        <w:t xml:space="preserve">are </w:t>
      </w:r>
      <w:r w:rsidR="007F2E38">
        <w:rPr>
          <w:rFonts w:ascii="Times New Roman" w:hAnsi="Times New Roman"/>
        </w:rPr>
        <w:t>outline</w:t>
      </w:r>
      <w:r w:rsidR="000A512E">
        <w:rPr>
          <w:rFonts w:ascii="Times New Roman" w:hAnsi="Times New Roman"/>
        </w:rPr>
        <w:t xml:space="preserve">d in the </w:t>
      </w:r>
      <w:r w:rsidRPr="002A44FB">
        <w:rPr>
          <w:rFonts w:ascii="Times New Roman" w:hAnsi="Times New Roman"/>
        </w:rPr>
        <w:t>interim license agreement</w:t>
      </w:r>
      <w:r>
        <w:rPr>
          <w:rFonts w:ascii="Times New Roman" w:hAnsi="Times New Roman"/>
        </w:rPr>
        <w:t xml:space="preserve"> and are in the amount of</w:t>
      </w:r>
      <w:r w:rsidR="000A512E">
        <w:rPr>
          <w:rFonts w:ascii="Times New Roman" w:hAnsi="Times New Roman"/>
        </w:rPr>
        <w:t xml:space="preserve"> $5,925.00</w:t>
      </w:r>
      <w:r>
        <w:rPr>
          <w:rFonts w:ascii="Times New Roman" w:hAnsi="Times New Roman"/>
        </w:rPr>
        <w:t>, and that payment is not due until such time as the permanent easement is provided</w:t>
      </w:r>
      <w:r w:rsidR="007F2E38" w:rsidRPr="002A44FB">
        <w:rPr>
          <w:rFonts w:ascii="Times New Roman" w:hAnsi="Times New Roman"/>
        </w:rPr>
        <w:t>; and</w:t>
      </w:r>
      <w:r>
        <w:rPr>
          <w:rFonts w:ascii="Times New Roman" w:hAnsi="Times New Roman"/>
        </w:rPr>
        <w:t>,</w:t>
      </w:r>
      <w:r w:rsidR="002A44FB" w:rsidRPr="002A44FB">
        <w:rPr>
          <w:rFonts w:ascii="Times New Roman" w:hAnsi="Times New Roman"/>
        </w:rPr>
        <w:t xml:space="preserve"> </w:t>
      </w:r>
    </w:p>
    <w:p w:rsidR="00775856" w:rsidRPr="002A44FB" w:rsidRDefault="00775856" w:rsidP="00881964">
      <w:pPr>
        <w:jc w:val="both"/>
        <w:rPr>
          <w:rFonts w:ascii="Times New Roman" w:hAnsi="Times New Roman"/>
        </w:rPr>
      </w:pPr>
      <w:r w:rsidRPr="002A44FB">
        <w:rPr>
          <w:rFonts w:ascii="Times New Roman" w:hAnsi="Times New Roman"/>
        </w:rPr>
        <w:tab/>
      </w:r>
      <w:r w:rsidRPr="002A44FB">
        <w:rPr>
          <w:rFonts w:ascii="Times New Roman" w:hAnsi="Times New Roman"/>
          <w:b/>
        </w:rPr>
        <w:t>WHEREAS,</w:t>
      </w:r>
      <w:r w:rsidRPr="002A44FB">
        <w:rPr>
          <w:rFonts w:ascii="Times New Roman" w:hAnsi="Times New Roman"/>
        </w:rPr>
        <w:t xml:space="preserve"> the Town Attorney has approved said proposed interim license agreement easement as to form; now, therefore it is </w:t>
      </w:r>
    </w:p>
    <w:p w:rsidR="00775856" w:rsidRPr="002A44FB" w:rsidRDefault="00775856" w:rsidP="00881964">
      <w:pPr>
        <w:jc w:val="both"/>
        <w:rPr>
          <w:rFonts w:ascii="Times New Roman" w:hAnsi="Times New Roman"/>
        </w:rPr>
      </w:pPr>
      <w:r w:rsidRPr="002A44FB">
        <w:rPr>
          <w:rFonts w:ascii="Times New Roman" w:hAnsi="Times New Roman"/>
        </w:rPr>
        <w:tab/>
      </w:r>
      <w:r w:rsidRPr="002A44FB">
        <w:rPr>
          <w:rFonts w:ascii="Times New Roman" w:hAnsi="Times New Roman"/>
          <w:b/>
        </w:rPr>
        <w:t>RESOLVED,</w:t>
      </w:r>
      <w:r w:rsidRPr="002A44FB">
        <w:rPr>
          <w:rFonts w:ascii="Times New Roman" w:hAnsi="Times New Roman"/>
        </w:rPr>
        <w:t xml:space="preserve"> that the Town Board of the Town of Plattsburgh does hereby authorize</w:t>
      </w:r>
      <w:r w:rsidR="002A44FB" w:rsidRPr="002A44FB">
        <w:rPr>
          <w:rFonts w:ascii="Times New Roman" w:hAnsi="Times New Roman"/>
        </w:rPr>
        <w:t xml:space="preserve"> the Supervisor to execute said interim license agreement</w:t>
      </w:r>
      <w:r w:rsidR="007F2E38">
        <w:rPr>
          <w:rFonts w:ascii="Times New Roman" w:hAnsi="Times New Roman"/>
        </w:rPr>
        <w:t xml:space="preserve">; </w:t>
      </w:r>
      <w:r w:rsidR="000A512E">
        <w:rPr>
          <w:rFonts w:ascii="Times New Roman" w:hAnsi="Times New Roman"/>
        </w:rPr>
        <w:t>and</w:t>
      </w:r>
      <w:r w:rsidR="007F2E38">
        <w:rPr>
          <w:rFonts w:ascii="Times New Roman" w:hAnsi="Times New Roman"/>
        </w:rPr>
        <w:t>,</w:t>
      </w:r>
    </w:p>
    <w:p w:rsidR="00775856" w:rsidRPr="002A44FB" w:rsidRDefault="00775856" w:rsidP="00881964">
      <w:pPr>
        <w:jc w:val="both"/>
        <w:rPr>
          <w:rFonts w:ascii="Times New Roman" w:hAnsi="Times New Roman"/>
          <w:b/>
        </w:rPr>
      </w:pPr>
      <w:r w:rsidRPr="002A44FB">
        <w:rPr>
          <w:rFonts w:ascii="Times New Roman" w:hAnsi="Times New Roman"/>
        </w:rPr>
        <w:tab/>
      </w:r>
      <w:r w:rsidRPr="002A44FB">
        <w:rPr>
          <w:rFonts w:ascii="Times New Roman" w:hAnsi="Times New Roman"/>
          <w:b/>
        </w:rPr>
        <w:t>RESOLVED,</w:t>
      </w:r>
      <w:r w:rsidRPr="002A44FB">
        <w:rPr>
          <w:rFonts w:ascii="Times New Roman" w:hAnsi="Times New Roman"/>
        </w:rPr>
        <w:t xml:space="preserve"> </w:t>
      </w:r>
      <w:r w:rsidR="002A44FB" w:rsidRPr="002A44FB">
        <w:rPr>
          <w:rFonts w:ascii="Times New Roman" w:hAnsi="Times New Roman"/>
        </w:rPr>
        <w:t xml:space="preserve">a copy of this </w:t>
      </w:r>
      <w:r w:rsidR="002A44FB">
        <w:rPr>
          <w:rFonts w:ascii="Times New Roman" w:hAnsi="Times New Roman"/>
        </w:rPr>
        <w:t>be given to the Director of Water and Wastewater, Town Clerk, and Finance Manager</w:t>
      </w:r>
      <w:r w:rsidR="007F2E38">
        <w:rPr>
          <w:rFonts w:ascii="Times New Roman" w:hAnsi="Times New Roman"/>
        </w:rPr>
        <w:t xml:space="preserve"> and Cool Insurance Company. </w:t>
      </w:r>
    </w:p>
    <w:p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ab/>
      </w:r>
      <w:r w:rsidRPr="002B6EA0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Motion: </w:t>
      </w:r>
      <w:r w:rsidR="00D23323">
        <w:rPr>
          <w:rFonts w:ascii="Times New Roman" w:eastAsia="Times New Roman" w:hAnsi="Times New Roman"/>
          <w:b/>
        </w:rPr>
        <w:t>Charles A. Kostyk</w:t>
      </w:r>
    </w:p>
    <w:p w:rsidR="002A44FB" w:rsidRPr="002B6EA0" w:rsidRDefault="002A44FB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  <w:r w:rsidR="00D23323">
        <w:rPr>
          <w:rFonts w:ascii="Times New Roman" w:eastAsia="Times New Roman" w:hAnsi="Times New Roman"/>
          <w:b/>
        </w:rPr>
        <w:t xml:space="preserve"> Meg E. Bobbin</w:t>
      </w:r>
    </w:p>
    <w:p w:rsidR="002A44FB" w:rsidRPr="002B6EA0" w:rsidRDefault="002A44FB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2A44FB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  <w:r w:rsidR="00D23323">
        <w:rPr>
          <w:rFonts w:ascii="Times New Roman" w:eastAsia="Times New Roman" w:hAnsi="Times New Roman"/>
          <w:b/>
        </w:rPr>
        <w:t xml:space="preserve"> none </w:t>
      </w:r>
    </w:p>
    <w:p w:rsidR="002A44FB" w:rsidRDefault="002A44FB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D23323">
        <w:rPr>
          <w:rFonts w:ascii="Times New Roman" w:eastAsia="Times New Roman" w:hAnsi="Times New Roman"/>
          <w:b/>
        </w:rPr>
        <w:t>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D23323">
        <w:rPr>
          <w:rFonts w:ascii="Times New Roman" w:eastAsia="Times New Roman" w:hAnsi="Times New Roman"/>
          <w:b/>
        </w:rPr>
        <w:t>x</w:t>
      </w:r>
      <w:r w:rsidRPr="002B6EA0">
        <w:rPr>
          <w:rFonts w:ascii="Times New Roman" w:eastAsia="Times New Roman" w:hAnsi="Times New Roman"/>
          <w:b/>
        </w:rPr>
        <w:t xml:space="preserve">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Meg E. </w:t>
      </w:r>
      <w:r w:rsidR="002A44FB">
        <w:rPr>
          <w:rFonts w:ascii="Times New Roman" w:eastAsia="Times New Roman" w:hAnsi="Times New Roman"/>
          <w:b/>
        </w:rPr>
        <w:t>Bobbin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D23323">
        <w:rPr>
          <w:rFonts w:ascii="Times New Roman" w:eastAsia="Times New Roman" w:hAnsi="Times New Roman"/>
          <w:b/>
        </w:rPr>
        <w:tab/>
        <w:t>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D23323">
        <w:rPr>
          <w:rFonts w:ascii="Times New Roman" w:eastAsia="Times New Roman" w:hAnsi="Times New Roman"/>
          <w:b/>
        </w:rPr>
        <w:t>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Charles A. Kostyk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D23323">
        <w:rPr>
          <w:rFonts w:ascii="Times New Roman" w:eastAsia="Times New Roman" w:hAnsi="Times New Roman"/>
          <w:b/>
        </w:rPr>
        <w:t>x</w:t>
      </w:r>
      <w:r w:rsidRPr="002B6EA0">
        <w:rPr>
          <w:rFonts w:ascii="Times New Roman" w:eastAsia="Times New Roman" w:hAnsi="Times New Roman"/>
          <w:b/>
        </w:rPr>
        <w:t xml:space="preserve">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  <w:r w:rsidR="00D23323">
        <w:rPr>
          <w:rFonts w:ascii="Times New Roman" w:eastAsia="Times New Roman" w:hAnsi="Times New Roman"/>
          <w:b/>
        </w:rPr>
        <w:tab/>
        <w:t>x</w:t>
      </w:r>
    </w:p>
    <w:sectPr w:rsidR="00B942BA" w:rsidRPr="002B6E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4D1" w:rsidRDefault="00F954D1" w:rsidP="002B6EA0">
      <w:pPr>
        <w:spacing w:after="0" w:line="240" w:lineRule="auto"/>
      </w:pPr>
      <w:r>
        <w:separator/>
      </w:r>
    </w:p>
  </w:endnote>
  <w:endnote w:type="continuationSeparator" w:id="0">
    <w:p w:rsidR="00F954D1" w:rsidRDefault="00F954D1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4D1" w:rsidRDefault="00F954D1" w:rsidP="002B6EA0">
      <w:pPr>
        <w:spacing w:after="0" w:line="240" w:lineRule="auto"/>
      </w:pPr>
      <w:r>
        <w:separator/>
      </w:r>
    </w:p>
  </w:footnote>
  <w:footnote w:type="continuationSeparator" w:id="0">
    <w:p w:rsidR="00F954D1" w:rsidRDefault="00F954D1" w:rsidP="002B6E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0A512E"/>
    <w:rsid w:val="000D27DC"/>
    <w:rsid w:val="000E5FA6"/>
    <w:rsid w:val="00154A67"/>
    <w:rsid w:val="00156066"/>
    <w:rsid w:val="002A44FB"/>
    <w:rsid w:val="002B6EA0"/>
    <w:rsid w:val="003B4042"/>
    <w:rsid w:val="004E03D1"/>
    <w:rsid w:val="0063362E"/>
    <w:rsid w:val="00643A24"/>
    <w:rsid w:val="00775856"/>
    <w:rsid w:val="007D63A8"/>
    <w:rsid w:val="007F2E38"/>
    <w:rsid w:val="008552D0"/>
    <w:rsid w:val="00881964"/>
    <w:rsid w:val="00897C2A"/>
    <w:rsid w:val="00950770"/>
    <w:rsid w:val="00A6202B"/>
    <w:rsid w:val="00B73A29"/>
    <w:rsid w:val="00B942BA"/>
    <w:rsid w:val="00CA452C"/>
    <w:rsid w:val="00D23323"/>
    <w:rsid w:val="00D52882"/>
    <w:rsid w:val="00F9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A9E2E-A5B4-42FE-9096-DCA1D25C8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1907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2021-02-19T15:59:00Z</cp:lastPrinted>
  <dcterms:created xsi:type="dcterms:W3CDTF">2021-02-19T16:00:00Z</dcterms:created>
  <dcterms:modified xsi:type="dcterms:W3CDTF">2021-02-19T16:00:00Z</dcterms:modified>
</cp:coreProperties>
</file>