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AB761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20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2E30A3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E30A3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2E30A3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E30A3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2E30A3">
        <w:rPr>
          <w:b/>
        </w:rPr>
        <w:tab/>
      </w:r>
      <w:r w:rsidR="002E30A3">
        <w:rPr>
          <w:b/>
        </w:rPr>
        <w:tab/>
      </w:r>
      <w:r w:rsidR="002E30A3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E30A3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  <w:r w:rsidR="002E30A3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E30A3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AB761E">
        <w:rPr>
          <w:b/>
          <w:u w:val="single"/>
        </w:rPr>
        <w:t>118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AB761E">
        <w:t>July 2, 16.23,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2E30A3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2E30A3">
        <w:rPr>
          <w:b/>
          <w:bCs/>
          <w:szCs w:val="24"/>
        </w:rPr>
        <w:t>Meg E. LeFevre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proofErr w:type="spellStart"/>
      <w:r w:rsidR="002E30A3">
        <w:rPr>
          <w:b/>
          <w:bCs/>
          <w:szCs w:val="24"/>
        </w:rPr>
        <w:t>nonr</w:t>
      </w:r>
      <w:proofErr w:type="spellEnd"/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2E30A3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2E30A3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2E30A3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2E30A3">
        <w:rPr>
          <w:b/>
          <w:bCs/>
          <w:szCs w:val="24"/>
        </w:rPr>
        <w:tab/>
      </w:r>
      <w:r w:rsidR="002E30A3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2E30A3">
        <w:rPr>
          <w:b/>
          <w:bCs/>
          <w:szCs w:val="24"/>
        </w:rPr>
        <w:tab/>
      </w:r>
      <w:r w:rsidR="002E30A3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2E30A3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2E30A3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2E30A3"/>
    <w:rsid w:val="00531C0A"/>
    <w:rsid w:val="006016D8"/>
    <w:rsid w:val="00AB761E"/>
    <w:rsid w:val="00C174B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2020-08-21T19:00:00Z</dcterms:created>
  <dcterms:modified xsi:type="dcterms:W3CDTF">2020-08-21T19:00:00Z</dcterms:modified>
</cp:coreProperties>
</file>