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735" w:rsidRDefault="00A43A77" w:rsidP="00A43A77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Parks &amp; Recreation Report – October</w:t>
      </w:r>
    </w:p>
    <w:p w:rsidR="00A43A77" w:rsidRDefault="00A43A77" w:rsidP="00A43A77">
      <w:pPr>
        <w:jc w:val="center"/>
        <w:rPr>
          <w:sz w:val="28"/>
          <w:szCs w:val="28"/>
        </w:rPr>
      </w:pPr>
      <w:r>
        <w:rPr>
          <w:sz w:val="28"/>
          <w:szCs w:val="28"/>
        </w:rPr>
        <w:t>Submitted by Melanie Defayette</w:t>
      </w:r>
    </w:p>
    <w:p w:rsidR="00A43A77" w:rsidRDefault="00A43A77" w:rsidP="00A43A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Erin Pangborn successfully completed the National Recreation &amp; Parks Association’s Certified Playground Safety Inspection coursework and passed the exam.  </w:t>
      </w:r>
    </w:p>
    <w:p w:rsidR="00A43A77" w:rsidRDefault="00A43A77" w:rsidP="00A43A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Continued Adult walks/hikes:</w:t>
      </w:r>
    </w:p>
    <w:p w:rsidR="00A43A77" w:rsidRDefault="00A43A77" w:rsidP="00A43A77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Dunkins Reserve – 24</w:t>
      </w:r>
    </w:p>
    <w:p w:rsidR="00A43A77" w:rsidRDefault="00A43A77" w:rsidP="00A43A77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Wickham Marsh – 20</w:t>
      </w:r>
    </w:p>
    <w:p w:rsidR="00A43A77" w:rsidRDefault="00A43A77" w:rsidP="00A43A77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Jennings Road – 21</w:t>
      </w:r>
    </w:p>
    <w:p w:rsidR="00A43A77" w:rsidRDefault="00A43A77" w:rsidP="00A43A77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Rattlesnake Mountain – 11</w:t>
      </w:r>
    </w:p>
    <w:p w:rsidR="00A43A77" w:rsidRDefault="00A43A77" w:rsidP="00A43A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Held last paddle of the year – 25</w:t>
      </w:r>
    </w:p>
    <w:p w:rsidR="00A43A77" w:rsidRDefault="00A43A77" w:rsidP="00A43A77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Overall number of trips -25</w:t>
      </w:r>
    </w:p>
    <w:p w:rsidR="00A43A77" w:rsidRDefault="00A43A77" w:rsidP="00A43A77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Number of unique paddlers – 107</w:t>
      </w:r>
    </w:p>
    <w:p w:rsidR="00A43A77" w:rsidRDefault="00A43A77" w:rsidP="00A43A77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Total number of paddlers – 610</w:t>
      </w:r>
    </w:p>
    <w:p w:rsidR="00A43A77" w:rsidRDefault="00A43A77" w:rsidP="00A43A77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Average number of paddlers per trip – 24.4</w:t>
      </w:r>
    </w:p>
    <w:p w:rsidR="00A43A77" w:rsidRDefault="00A43A77" w:rsidP="00A43A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Held last Senior Softball playdate with 5 hearty souls.</w:t>
      </w:r>
    </w:p>
    <w:p w:rsidR="00A43A77" w:rsidRDefault="00A43A77" w:rsidP="00A43A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Received equipment from all soccer coaches as season is completed.</w:t>
      </w:r>
    </w:p>
    <w:p w:rsidR="00A43A77" w:rsidRDefault="00A43A77" w:rsidP="00A43A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Received and B&amp;G installed the two sets of cornhole boards and the new basketball backboards at Treadwells Mills.</w:t>
      </w:r>
    </w:p>
    <w:p w:rsidR="00A43A77" w:rsidRDefault="00A43A77" w:rsidP="00A43A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New playground equipment is installed at </w:t>
      </w:r>
      <w:r w:rsidR="005514A3">
        <w:rPr>
          <w:sz w:val="28"/>
          <w:szCs w:val="28"/>
        </w:rPr>
        <w:t>Everest Rabideau Park</w:t>
      </w:r>
      <w:r>
        <w:rPr>
          <w:sz w:val="28"/>
          <w:szCs w:val="28"/>
        </w:rPr>
        <w:t>.  Border and mulch will be installed the first week in November (next week).</w:t>
      </w:r>
    </w:p>
    <w:p w:rsidR="00A43A77" w:rsidRDefault="005514A3" w:rsidP="00A43A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with Steve Mahoney and Trevor Cole to discuss the first steps to determine bid specs for tiling the fields at the Everest Rabideau Park.</w:t>
      </w:r>
    </w:p>
    <w:p w:rsidR="005514A3" w:rsidRDefault="005514A3" w:rsidP="00A43A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Continued holding Fitness for Life classes outside at West Plattsburgh Park.  Will continue to do so until it drops below 40 degrees.</w:t>
      </w:r>
    </w:p>
    <w:p w:rsidR="005514A3" w:rsidRDefault="005514A3" w:rsidP="00A43A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virtually with officials from the National Fitness Campaign to discuss the Town’s potential to be a candidate for the National Fitness Court in collaboration with MVP Healthcare grants.</w:t>
      </w:r>
    </w:p>
    <w:p w:rsidR="005514A3" w:rsidRDefault="005514A3" w:rsidP="00A43A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with Parks &amp; Rec Advisory Committee.</w:t>
      </w:r>
    </w:p>
    <w:p w:rsidR="005514A3" w:rsidRDefault="005514A3" w:rsidP="00A43A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with Board Liaison Committee.</w:t>
      </w:r>
    </w:p>
    <w:p w:rsidR="005514A3" w:rsidRDefault="005514A3" w:rsidP="00A43A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Participated in the Public Hearing on the 2022 Budget.</w:t>
      </w:r>
    </w:p>
    <w:p w:rsidR="005514A3" w:rsidRDefault="005514A3" w:rsidP="00A43A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Cleaned and prepared the kayaks for winter storage.</w:t>
      </w:r>
    </w:p>
    <w:p w:rsidR="005514A3" w:rsidRPr="00A43A77" w:rsidRDefault="005514A3" w:rsidP="00A43A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Held the Trick or Trot Event with the CC Youth Bureau.</w:t>
      </w:r>
    </w:p>
    <w:sectPr w:rsidR="005514A3" w:rsidRPr="00A43A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946D9F"/>
    <w:multiLevelType w:val="hybridMultilevel"/>
    <w:tmpl w:val="9C68B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77"/>
    <w:rsid w:val="000D3735"/>
    <w:rsid w:val="005514A3"/>
    <w:rsid w:val="00A43A77"/>
    <w:rsid w:val="00B4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886BF5-473A-42CC-B0FA-70329939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Deb Patnode</cp:lastModifiedBy>
  <cp:revision>2</cp:revision>
  <dcterms:created xsi:type="dcterms:W3CDTF">2021-11-01T11:31:00Z</dcterms:created>
  <dcterms:modified xsi:type="dcterms:W3CDTF">2021-11-01T11:31:00Z</dcterms:modified>
</cp:coreProperties>
</file>