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8F613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2764D8" w:rsidRDefault="002764D8" w:rsidP="00AD1FF5">
      <w:pPr>
        <w:jc w:val="center"/>
        <w:rPr>
          <w:rFonts w:ascii="Footlight MT Light" w:hAnsi="Footlight MT Light"/>
          <w:b/>
          <w:sz w:val="32"/>
        </w:rPr>
      </w:pPr>
    </w:p>
    <w:p w:rsidR="002764D8" w:rsidRDefault="002764D8" w:rsidP="002764D8">
      <w:pPr>
        <w:jc w:val="center"/>
        <w:rPr>
          <w:rFonts w:ascii="Footlight MT Light" w:hAnsi="Footlight MT Light"/>
          <w:b/>
          <w:sz w:val="32"/>
        </w:rPr>
      </w:pPr>
    </w:p>
    <w:p w:rsidR="002764D8" w:rsidRDefault="002764D8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41F6D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8F6135" w:rsidRPr="008F6135" w:rsidRDefault="008F6135" w:rsidP="008F6135">
      <w:pPr>
        <w:ind w:left="5310" w:hanging="5310"/>
        <w:outlineLvl w:val="0"/>
        <w:rPr>
          <w:bCs/>
        </w:rPr>
      </w:pPr>
      <w:r>
        <w:rPr>
          <w:bCs/>
        </w:rPr>
        <w:t xml:space="preserve">021-xxx </w:t>
      </w:r>
      <w:r w:rsidRPr="008F6135">
        <w:rPr>
          <w:bCs/>
        </w:rPr>
        <w:t xml:space="preserve">Request to Advertise for Sealed Bids </w:t>
      </w:r>
    </w:p>
    <w:p w:rsidR="008F6135" w:rsidRDefault="008F6135" w:rsidP="008F6135">
      <w:pPr>
        <w:outlineLvl w:val="0"/>
        <w:rPr>
          <w:bCs/>
        </w:rPr>
      </w:pPr>
      <w:r>
        <w:rPr>
          <w:spacing w:val="-2"/>
        </w:rPr>
        <w:t xml:space="preserve">               </w:t>
      </w:r>
      <w:r w:rsidRPr="008F6135">
        <w:rPr>
          <w:spacing w:val="-2"/>
        </w:rPr>
        <w:t xml:space="preserve">Water Supply </w:t>
      </w:r>
      <w:r w:rsidRPr="008F6135">
        <w:rPr>
          <w:bCs/>
        </w:rPr>
        <w:t>Improvements 2020</w:t>
      </w:r>
    </w:p>
    <w:p w:rsidR="0011489E" w:rsidRDefault="0011489E" w:rsidP="008F6135">
      <w:pPr>
        <w:outlineLvl w:val="0"/>
        <w:rPr>
          <w:bCs/>
        </w:rPr>
      </w:pPr>
      <w:r>
        <w:rPr>
          <w:bCs/>
        </w:rPr>
        <w:t xml:space="preserve">021-xxx Reinstate 2.5% Wage Increase and Corresponding </w:t>
      </w:r>
    </w:p>
    <w:p w:rsidR="0011489E" w:rsidRPr="008F6135" w:rsidRDefault="0011489E" w:rsidP="008F6135">
      <w:pPr>
        <w:outlineLvl w:val="0"/>
        <w:rPr>
          <w:bCs/>
        </w:rPr>
      </w:pPr>
      <w:r>
        <w:rPr>
          <w:bCs/>
        </w:rPr>
        <w:tab/>
        <w:t xml:space="preserve">   Budget Amendments </w:t>
      </w:r>
    </w:p>
    <w:p w:rsidR="00AD1FF5" w:rsidRPr="008F6135" w:rsidRDefault="00AD1FF5" w:rsidP="00AD1FF5">
      <w:bookmarkStart w:id="0" w:name="_GoBack"/>
      <w:bookmarkEnd w:id="0"/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841F6D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41F6D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841F6D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1489E"/>
    <w:rsid w:val="001321A9"/>
    <w:rsid w:val="00213FF2"/>
    <w:rsid w:val="002764D8"/>
    <w:rsid w:val="004906D6"/>
    <w:rsid w:val="005834DE"/>
    <w:rsid w:val="0068508C"/>
    <w:rsid w:val="00772682"/>
    <w:rsid w:val="00841F6D"/>
    <w:rsid w:val="008F6135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5715B-BA56-4F39-981E-2F270F24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2020-09-10T17:07:00Z</dcterms:created>
  <dcterms:modified xsi:type="dcterms:W3CDTF">2021-04-07T17:45:00Z</dcterms:modified>
</cp:coreProperties>
</file>