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505B41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5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85A3B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7947E2">
        <w:rPr>
          <w:b/>
          <w:u w:val="single"/>
        </w:rPr>
        <w:t>152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7947E2">
        <w:t>October 1, 2020</w:t>
      </w:r>
      <w:r>
        <w:t xml:space="preserve"> be approved and the reading of the minutes be dispensed with.</w:t>
      </w:r>
    </w:p>
    <w:p w:rsidR="00E35877" w:rsidRDefault="00E35877" w:rsidP="00E35877">
      <w:bookmarkStart w:id="0" w:name="_GoBack"/>
      <w:bookmarkEnd w:id="0"/>
    </w:p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85A3B"/>
    <w:rsid w:val="00505B41"/>
    <w:rsid w:val="007947E2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2020-08-31T14:14:00Z</dcterms:created>
  <dcterms:modified xsi:type="dcterms:W3CDTF">2020-10-23T17:11:00Z</dcterms:modified>
</cp:coreProperties>
</file>