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4E775D">
        <w:rPr>
          <w:rFonts w:ascii="Times New Roman" w:eastAsia="Times New Roman" w:hAnsi="Times New Roman"/>
          <w:b/>
          <w:sz w:val="32"/>
          <w:szCs w:val="20"/>
        </w:rPr>
        <w:t xml:space="preserve"> SEMI-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4E775D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4E775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4E775D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991313">
        <w:rPr>
          <w:rFonts w:ascii="Times New Roman" w:eastAsia="Times New Roman" w:hAnsi="Times New Roman"/>
          <w:b/>
          <w:sz w:val="24"/>
          <w:szCs w:val="20"/>
          <w:u w:val="single"/>
        </w:rPr>
        <w:t>12</w:t>
      </w:r>
      <w:r w:rsidR="00804189">
        <w:rPr>
          <w:rFonts w:ascii="Times New Roman" w:eastAsia="Times New Roman" w:hAnsi="Times New Roman"/>
          <w:b/>
          <w:sz w:val="24"/>
          <w:szCs w:val="20"/>
          <w:u w:val="single"/>
        </w:rPr>
        <w:t>6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</w:t>
      </w:r>
      <w:r w:rsidR="004E775D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4E775D" w:rsidRPr="004E775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Denial of Junk Yard </w:t>
      </w:r>
      <w:r w:rsidR="0054546D" w:rsidRPr="004E775D">
        <w:rPr>
          <w:rFonts w:ascii="Times New Roman" w:eastAsia="Times New Roman" w:hAnsi="Times New Roman"/>
          <w:b/>
          <w:sz w:val="24"/>
          <w:szCs w:val="20"/>
          <w:u w:val="single"/>
        </w:rPr>
        <w:t>License at</w:t>
      </w:r>
      <w:r w:rsidR="004E775D" w:rsidRPr="004E775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55 Hammond Lane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4E775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4E775D" w:rsidRPr="000B2636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B2636">
        <w:rPr>
          <w:rFonts w:ascii="Times New Roman" w:eastAsia="Times New Roman" w:hAnsi="Times New Roman"/>
          <w:b/>
          <w:bCs/>
          <w:sz w:val="24"/>
          <w:szCs w:val="24"/>
        </w:rPr>
        <w:t>WHEREAS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, the Town of Plattsburgh has received an application for the renewal of a junkyard license filed and submitted by </w:t>
      </w:r>
      <w:r>
        <w:rPr>
          <w:rFonts w:ascii="Times New Roman" w:eastAsia="Times New Roman" w:hAnsi="Times New Roman"/>
          <w:sz w:val="24"/>
          <w:szCs w:val="24"/>
        </w:rPr>
        <w:t>Randy Parmeter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 regarding operation of a junkyard at </w:t>
      </w:r>
      <w:r>
        <w:rPr>
          <w:rFonts w:ascii="Times New Roman" w:eastAsia="Times New Roman" w:hAnsi="Times New Roman"/>
          <w:sz w:val="24"/>
          <w:szCs w:val="24"/>
        </w:rPr>
        <w:t>55 Hammond lane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 in the Town of Plattsburgh, State of New York; and</w:t>
      </w:r>
    </w:p>
    <w:p w:rsidR="004E775D" w:rsidRPr="000B2636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775D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B2636">
        <w:rPr>
          <w:rFonts w:ascii="Times New Roman" w:eastAsia="Times New Roman" w:hAnsi="Times New Roman"/>
          <w:b/>
          <w:bCs/>
          <w:sz w:val="24"/>
          <w:szCs w:val="24"/>
        </w:rPr>
        <w:t>WHEREAS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, the Town Board of the Town of Plattsburgh has received a </w:t>
      </w:r>
      <w:r>
        <w:rPr>
          <w:rFonts w:ascii="Times New Roman" w:eastAsia="Times New Roman" w:hAnsi="Times New Roman"/>
          <w:sz w:val="24"/>
          <w:szCs w:val="24"/>
        </w:rPr>
        <w:t>letter dated May 18, 2020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 from </w:t>
      </w:r>
      <w:r>
        <w:rPr>
          <w:rFonts w:ascii="Times New Roman" w:eastAsia="Times New Roman" w:hAnsi="Times New Roman"/>
          <w:sz w:val="24"/>
          <w:szCs w:val="24"/>
        </w:rPr>
        <w:t>Steve Imhoff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 Code Enforcement Officer for the Town of Plattsburgh,</w:t>
      </w:r>
      <w:r>
        <w:rPr>
          <w:rFonts w:ascii="Times New Roman" w:eastAsia="Times New Roman" w:hAnsi="Times New Roman"/>
          <w:sz w:val="24"/>
          <w:szCs w:val="24"/>
        </w:rPr>
        <w:t xml:space="preserve"> with photographs of the property;</w:t>
      </w:r>
      <w:r w:rsidRPr="000B2636">
        <w:rPr>
          <w:rFonts w:ascii="Times New Roman" w:eastAsia="Times New Roman" w:hAnsi="Times New Roman"/>
          <w:sz w:val="24"/>
          <w:szCs w:val="24"/>
        </w:rPr>
        <w:t xml:space="preserve"> and</w:t>
      </w:r>
    </w:p>
    <w:p w:rsidR="004E775D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4E775D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4336C">
        <w:rPr>
          <w:rFonts w:ascii="Times New Roman" w:eastAsia="Times New Roman" w:hAnsi="Times New Roman"/>
          <w:b/>
          <w:sz w:val="24"/>
          <w:szCs w:val="24"/>
        </w:rPr>
        <w:t>WHEREAS,</w:t>
      </w:r>
      <w:r>
        <w:rPr>
          <w:rFonts w:ascii="Times New Roman" w:eastAsia="Times New Roman" w:hAnsi="Times New Roman"/>
          <w:sz w:val="24"/>
          <w:szCs w:val="24"/>
        </w:rPr>
        <w:t xml:space="preserve"> members of the Town Board have personally inspected said property and have found that the junkyard does not comply with </w:t>
      </w:r>
      <w:r w:rsidR="00CE258D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ection 11 fencing of </w:t>
      </w:r>
      <w:r w:rsidR="00422B97"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 xml:space="preserve">ocal </w:t>
      </w:r>
      <w:r w:rsidR="00422B97"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aw 6 of 1984; now</w:t>
      </w:r>
      <w:r w:rsidR="00976150">
        <w:rPr>
          <w:rFonts w:ascii="Times New Roman" w:eastAsia="Times New Roman" w:hAnsi="Times New Roman"/>
          <w:sz w:val="24"/>
          <w:szCs w:val="24"/>
        </w:rPr>
        <w:t xml:space="preserve"> </w:t>
      </w:r>
      <w:r w:rsidR="003D127F">
        <w:rPr>
          <w:rFonts w:ascii="Times New Roman" w:eastAsia="Times New Roman" w:hAnsi="Times New Roman"/>
          <w:sz w:val="24"/>
          <w:szCs w:val="24"/>
        </w:rPr>
        <w:t>ther</w:t>
      </w:r>
      <w:r w:rsidR="00976150"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fore be it </w:t>
      </w:r>
    </w:p>
    <w:p w:rsidR="004E775D" w:rsidRDefault="004E775D" w:rsidP="004E77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09761C" w:rsidRPr="00AE1E45" w:rsidRDefault="004E775D" w:rsidP="00CE25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24336C"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 xml:space="preserve">, that Mr. Parmeter application </w:t>
      </w:r>
      <w:r w:rsidR="003D127F">
        <w:rPr>
          <w:rFonts w:ascii="Times New Roman" w:eastAsia="Times New Roman" w:hAnsi="Times New Roman"/>
          <w:sz w:val="24"/>
          <w:szCs w:val="24"/>
        </w:rPr>
        <w:t>for the renewal of</w:t>
      </w:r>
      <w:r>
        <w:rPr>
          <w:rFonts w:ascii="Times New Roman" w:eastAsia="Times New Roman" w:hAnsi="Times New Roman"/>
          <w:sz w:val="24"/>
          <w:szCs w:val="24"/>
        </w:rPr>
        <w:t xml:space="preserve"> his junkyard license is here by denied and will be not be renewed until he is compliance with the applicable provisions of L</w:t>
      </w:r>
      <w:r w:rsidR="00422B97">
        <w:rPr>
          <w:rFonts w:ascii="Times New Roman" w:eastAsia="Times New Roman" w:hAnsi="Times New Roman"/>
          <w:sz w:val="24"/>
          <w:szCs w:val="24"/>
        </w:rPr>
        <w:t>ocal Law</w:t>
      </w:r>
      <w:r>
        <w:rPr>
          <w:rFonts w:ascii="Times New Roman" w:eastAsia="Times New Roman" w:hAnsi="Times New Roman"/>
          <w:sz w:val="24"/>
          <w:szCs w:val="24"/>
        </w:rPr>
        <w:t xml:space="preserve"> 6 of 1984 entitled </w:t>
      </w:r>
      <w:r w:rsidR="00976150"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egulations of </w:t>
      </w:r>
      <w:r w:rsidR="00976150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utomobile </w:t>
      </w:r>
      <w:r w:rsidR="00976150"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unkyards</w:t>
      </w:r>
      <w:r w:rsidR="00751A05">
        <w:rPr>
          <w:rFonts w:ascii="Times New Roman" w:eastAsia="Times New Roman" w:hAnsi="Times New Roman"/>
          <w:sz w:val="24"/>
          <w:szCs w:val="24"/>
        </w:rPr>
        <w:t>; and be it further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 w:rsidR="0009761C"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Resolutions be given to the </w:t>
      </w:r>
      <w:r w:rsidR="00991313">
        <w:rPr>
          <w:rFonts w:ascii="Times New Roman" w:eastAsia="Times New Roman" w:hAnsi="Times New Roman"/>
        </w:rPr>
        <w:t>Town Clerk and Code and Zoning office.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313" w:rsidRDefault="00991313" w:rsidP="00991313">
      <w:pPr>
        <w:spacing w:after="0" w:line="240" w:lineRule="auto"/>
      </w:pPr>
      <w:r>
        <w:separator/>
      </w:r>
    </w:p>
  </w:endnote>
  <w:endnote w:type="continuationSeparator" w:id="0">
    <w:p w:rsidR="00991313" w:rsidRDefault="00991313" w:rsidP="0099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313" w:rsidRDefault="00991313" w:rsidP="00991313">
      <w:pPr>
        <w:spacing w:after="0" w:line="240" w:lineRule="auto"/>
      </w:pPr>
      <w:r>
        <w:separator/>
      </w:r>
    </w:p>
  </w:footnote>
  <w:footnote w:type="continuationSeparator" w:id="0">
    <w:p w:rsidR="00991313" w:rsidRDefault="00991313" w:rsidP="0099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205083"/>
      <w:docPartObj>
        <w:docPartGallery w:val="Watermarks"/>
        <w:docPartUnique/>
      </w:docPartObj>
    </w:sdtPr>
    <w:sdtEndPr/>
    <w:sdtContent>
      <w:p w:rsidR="00991313" w:rsidRDefault="00CE258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313" w:rsidRDefault="009913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3D127F"/>
    <w:rsid w:val="00422B97"/>
    <w:rsid w:val="004E775D"/>
    <w:rsid w:val="0054546D"/>
    <w:rsid w:val="00751A05"/>
    <w:rsid w:val="00804189"/>
    <w:rsid w:val="00976150"/>
    <w:rsid w:val="00991313"/>
    <w:rsid w:val="00B942BA"/>
    <w:rsid w:val="00C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3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9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31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2020-08-19T19:24:00Z</cp:lastPrinted>
  <dcterms:created xsi:type="dcterms:W3CDTF">2020-08-18T19:10:00Z</dcterms:created>
  <dcterms:modified xsi:type="dcterms:W3CDTF">2020-08-19T19:27:00Z</dcterms:modified>
</cp:coreProperties>
</file>