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EE2DF3" w:rsidP="00EE2DF3">
      <w:pPr>
        <w:pStyle w:val="Heading1"/>
      </w:pPr>
      <w:r w:rsidRPr="00200793">
        <w:t>, 20</w:t>
      </w:r>
      <w:r w:rsidR="002013DE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013DE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2013D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2013D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Trustworthy LLC Site Plan 2019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2013DE">
        <w:rPr>
          <w:rFonts w:ascii="Times New Roman" w:eastAsia="Calibri" w:hAnsi="Times New Roman" w:cs="Times New Roman"/>
          <w:spacing w:val="-2"/>
        </w:rPr>
        <w:t xml:space="preserve">Trustworthy LLC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2013D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2013DE">
        <w:rPr>
          <w:rFonts w:ascii="Times New Roman" w:eastAsia="Calibri" w:hAnsi="Times New Roman" w:cs="Times New Roman"/>
        </w:rPr>
        <w:t>2,103.84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bookmarkStart w:id="0" w:name="_GoBack"/>
      <w:bookmarkEnd w:id="0"/>
      <w:r w:rsidR="002013DE">
        <w:rPr>
          <w:rFonts w:ascii="Times New Roman" w:eastAsia="Calibri" w:hAnsi="Times New Roman" w:cs="Times New Roman"/>
        </w:rPr>
        <w:t>Trustworthy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3DE" w:rsidRDefault="002013DE" w:rsidP="002013DE">
      <w:pPr>
        <w:spacing w:after="0" w:line="240" w:lineRule="auto"/>
      </w:pPr>
      <w:r>
        <w:separator/>
      </w:r>
    </w:p>
  </w:endnote>
  <w:end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3DE" w:rsidRDefault="002013DE" w:rsidP="002013DE">
      <w:pPr>
        <w:spacing w:after="0" w:line="240" w:lineRule="auto"/>
      </w:pPr>
      <w:r>
        <w:separator/>
      </w:r>
    </w:p>
  </w:footnote>
  <w:foot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082483"/>
      <w:docPartObj>
        <w:docPartGallery w:val="Watermarks"/>
        <w:docPartUnique/>
      </w:docPartObj>
    </w:sdtPr>
    <w:sdtContent>
      <w:p w:rsidR="002013DE" w:rsidRDefault="002013D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013DE"/>
    <w:rsid w:val="0076268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3DE"/>
  </w:style>
  <w:style w:type="paragraph" w:styleId="Footer">
    <w:name w:val="footer"/>
    <w:basedOn w:val="Normal"/>
    <w:link w:val="Foot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2020-07-13T13:51:00Z</dcterms:created>
  <dcterms:modified xsi:type="dcterms:W3CDTF">2020-07-13T13:51:00Z</dcterms:modified>
</cp:coreProperties>
</file>