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48C" w:rsidRDefault="007133CC" w:rsidP="007133CC">
      <w:pPr>
        <w:jc w:val="center"/>
        <w:rPr>
          <w:b/>
          <w:sz w:val="28"/>
          <w:szCs w:val="28"/>
          <w:u w:val="single"/>
        </w:rPr>
      </w:pPr>
      <w:bookmarkStart w:id="0" w:name="_GoBack"/>
      <w:bookmarkEnd w:id="0"/>
      <w:r>
        <w:rPr>
          <w:b/>
          <w:sz w:val="28"/>
          <w:szCs w:val="28"/>
          <w:u w:val="single"/>
        </w:rPr>
        <w:t>Parks &amp; Recreation Report –March, April, May 2020</w:t>
      </w:r>
    </w:p>
    <w:p w:rsidR="007133CC" w:rsidRDefault="007133CC" w:rsidP="007133CC">
      <w:pPr>
        <w:jc w:val="center"/>
        <w:rPr>
          <w:sz w:val="28"/>
          <w:szCs w:val="28"/>
        </w:rPr>
      </w:pPr>
      <w:r>
        <w:rPr>
          <w:sz w:val="28"/>
          <w:szCs w:val="28"/>
        </w:rPr>
        <w:t>Submitted by Melanie Defayette</w:t>
      </w:r>
    </w:p>
    <w:p w:rsidR="007133CC" w:rsidRDefault="007133CC" w:rsidP="007133CC">
      <w:pPr>
        <w:pStyle w:val="ListParagraph"/>
        <w:numPr>
          <w:ilvl w:val="0"/>
          <w:numId w:val="1"/>
        </w:numPr>
        <w:rPr>
          <w:sz w:val="28"/>
          <w:szCs w:val="28"/>
        </w:rPr>
      </w:pPr>
      <w:r w:rsidRPr="00BC32DD">
        <w:rPr>
          <w:b/>
          <w:sz w:val="28"/>
          <w:szCs w:val="28"/>
        </w:rPr>
        <w:t>March, April</w:t>
      </w:r>
      <w:r>
        <w:rPr>
          <w:sz w:val="28"/>
          <w:szCs w:val="28"/>
        </w:rPr>
        <w:t xml:space="preserve"> – Worked from home</w:t>
      </w:r>
      <w:r w:rsidR="00BC32DD">
        <w:rPr>
          <w:sz w:val="28"/>
          <w:szCs w:val="28"/>
        </w:rPr>
        <w:t xml:space="preserve"> due to reduction in workforce (COVID-19)</w:t>
      </w:r>
      <w:r>
        <w:rPr>
          <w:sz w:val="28"/>
          <w:szCs w:val="28"/>
        </w:rPr>
        <w:t xml:space="preserve">.  Took care of canceling all building reservations and processing refunds/credits.  Answered emails, phone messages etc.  </w:t>
      </w:r>
      <w:r w:rsidR="00BC32DD">
        <w:rPr>
          <w:sz w:val="28"/>
          <w:szCs w:val="28"/>
        </w:rPr>
        <w:t xml:space="preserve">Maintained the Storybook Trail.  </w:t>
      </w:r>
      <w:r>
        <w:rPr>
          <w:sz w:val="28"/>
          <w:szCs w:val="28"/>
        </w:rPr>
        <w:t>Erin continued to produce a Fitness for Life video on their regular meeting days that she placed on a Facebook page she created just for the group.  Both of us continue to check in with our “senior participants” throughout the COVID-19 pandemic.  Worked on plans, ideas, phasing in of park amenities and programs as we moved forward.</w:t>
      </w:r>
    </w:p>
    <w:p w:rsidR="007133CC" w:rsidRDefault="007133CC" w:rsidP="007133CC">
      <w:pPr>
        <w:pStyle w:val="ListParagraph"/>
        <w:numPr>
          <w:ilvl w:val="0"/>
          <w:numId w:val="1"/>
        </w:numPr>
        <w:rPr>
          <w:sz w:val="28"/>
          <w:szCs w:val="28"/>
        </w:rPr>
      </w:pPr>
      <w:r w:rsidRPr="00BC32DD">
        <w:rPr>
          <w:b/>
          <w:sz w:val="28"/>
          <w:szCs w:val="28"/>
        </w:rPr>
        <w:t>May</w:t>
      </w:r>
      <w:r>
        <w:rPr>
          <w:sz w:val="28"/>
          <w:szCs w:val="28"/>
        </w:rPr>
        <w:t xml:space="preserve"> – Continued to brainstorm new plans, possibilities, phases for parks and programs.  Staying informed on national and state trends on solutions to new issues, what folks are using as best practices, etc.</w:t>
      </w:r>
    </w:p>
    <w:p w:rsidR="007133CC" w:rsidRDefault="007133CC" w:rsidP="007133CC">
      <w:pPr>
        <w:pStyle w:val="ListParagraph"/>
        <w:numPr>
          <w:ilvl w:val="0"/>
          <w:numId w:val="1"/>
        </w:numPr>
        <w:rPr>
          <w:sz w:val="28"/>
          <w:szCs w:val="28"/>
        </w:rPr>
      </w:pPr>
      <w:r>
        <w:rPr>
          <w:sz w:val="28"/>
          <w:szCs w:val="28"/>
        </w:rPr>
        <w:t>Ordered banners for the tennis courts and Dog Park with rules for staying safe with CDC guidelines.</w:t>
      </w:r>
      <w:r w:rsidR="00BF49C5">
        <w:rPr>
          <w:sz w:val="28"/>
          <w:szCs w:val="28"/>
        </w:rPr>
        <w:t xml:space="preserve">  All have been installed.</w:t>
      </w:r>
    </w:p>
    <w:p w:rsidR="007133CC" w:rsidRDefault="007133CC" w:rsidP="007133CC">
      <w:pPr>
        <w:pStyle w:val="ListParagraph"/>
        <w:numPr>
          <w:ilvl w:val="0"/>
          <w:numId w:val="1"/>
        </w:numPr>
        <w:rPr>
          <w:sz w:val="28"/>
          <w:szCs w:val="28"/>
        </w:rPr>
      </w:pPr>
      <w:r>
        <w:rPr>
          <w:sz w:val="28"/>
          <w:szCs w:val="28"/>
        </w:rPr>
        <w:t xml:space="preserve">Ordered yard signs for placement at the Disc Golf Course and </w:t>
      </w:r>
      <w:r w:rsidR="00BF49C5">
        <w:rPr>
          <w:sz w:val="28"/>
          <w:szCs w:val="28"/>
        </w:rPr>
        <w:t>around the parks in general.  Will be installed the first week in June.</w:t>
      </w:r>
    </w:p>
    <w:p w:rsidR="007133CC" w:rsidRDefault="007133CC" w:rsidP="007133CC">
      <w:pPr>
        <w:pStyle w:val="ListParagraph"/>
        <w:numPr>
          <w:ilvl w:val="0"/>
          <w:numId w:val="1"/>
        </w:numPr>
        <w:rPr>
          <w:sz w:val="28"/>
          <w:szCs w:val="28"/>
        </w:rPr>
      </w:pPr>
      <w:r>
        <w:rPr>
          <w:sz w:val="28"/>
          <w:szCs w:val="28"/>
        </w:rPr>
        <w:t>Planning to open registration for Youth Summer programs on June 1.  The list has been reduced to 6 different programs.  We will continue to look for ways to offer either more of the same programs or developing new ones.</w:t>
      </w:r>
    </w:p>
    <w:p w:rsidR="007133CC" w:rsidRDefault="007133CC" w:rsidP="007133CC">
      <w:pPr>
        <w:pStyle w:val="ListParagraph"/>
        <w:numPr>
          <w:ilvl w:val="0"/>
          <w:numId w:val="1"/>
        </w:numPr>
        <w:rPr>
          <w:sz w:val="28"/>
          <w:szCs w:val="28"/>
        </w:rPr>
      </w:pPr>
      <w:r>
        <w:rPr>
          <w:sz w:val="28"/>
          <w:szCs w:val="28"/>
        </w:rPr>
        <w:t>Adult kayaking trips started with folks who have their own equipment.</w:t>
      </w:r>
    </w:p>
    <w:p w:rsidR="007133CC" w:rsidRDefault="007133CC" w:rsidP="007133CC">
      <w:pPr>
        <w:pStyle w:val="ListParagraph"/>
        <w:numPr>
          <w:ilvl w:val="1"/>
          <w:numId w:val="1"/>
        </w:numPr>
        <w:rPr>
          <w:sz w:val="28"/>
          <w:szCs w:val="28"/>
        </w:rPr>
      </w:pPr>
      <w:r>
        <w:rPr>
          <w:sz w:val="28"/>
          <w:szCs w:val="28"/>
        </w:rPr>
        <w:t>Fish Creek – 10 participants</w:t>
      </w:r>
    </w:p>
    <w:p w:rsidR="007133CC" w:rsidRDefault="007133CC" w:rsidP="007133CC">
      <w:pPr>
        <w:pStyle w:val="ListParagraph"/>
        <w:numPr>
          <w:ilvl w:val="1"/>
          <w:numId w:val="1"/>
        </w:numPr>
        <w:rPr>
          <w:sz w:val="28"/>
          <w:szCs w:val="28"/>
        </w:rPr>
      </w:pPr>
      <w:r>
        <w:rPr>
          <w:sz w:val="28"/>
          <w:szCs w:val="28"/>
        </w:rPr>
        <w:t>Lower St. Regis Lake – 17 participants</w:t>
      </w:r>
    </w:p>
    <w:p w:rsidR="007133CC" w:rsidRDefault="007133CC" w:rsidP="007133CC">
      <w:pPr>
        <w:pStyle w:val="ListParagraph"/>
        <w:numPr>
          <w:ilvl w:val="0"/>
          <w:numId w:val="1"/>
        </w:numPr>
        <w:rPr>
          <w:sz w:val="28"/>
          <w:szCs w:val="28"/>
        </w:rPr>
      </w:pPr>
      <w:r>
        <w:rPr>
          <w:sz w:val="28"/>
          <w:szCs w:val="28"/>
        </w:rPr>
        <w:t>Will begin using Town’s kayaks with increased cleaning protocols in place the first week in June.</w:t>
      </w:r>
    </w:p>
    <w:p w:rsidR="007133CC" w:rsidRDefault="00BF49C5" w:rsidP="007133CC">
      <w:pPr>
        <w:pStyle w:val="ListParagraph"/>
        <w:numPr>
          <w:ilvl w:val="0"/>
          <w:numId w:val="1"/>
        </w:numPr>
        <w:rPr>
          <w:sz w:val="28"/>
          <w:szCs w:val="28"/>
        </w:rPr>
      </w:pPr>
      <w:r>
        <w:rPr>
          <w:sz w:val="28"/>
          <w:szCs w:val="28"/>
        </w:rPr>
        <w:t>Working on signage for use of the Cadyville beach as a waterfront park with no swimming allowed.  Beach was scheduled to open on June 13, so signage will be installed by then.</w:t>
      </w:r>
    </w:p>
    <w:p w:rsidR="001412C3" w:rsidRPr="007133CC" w:rsidRDefault="001412C3" w:rsidP="007133CC">
      <w:pPr>
        <w:pStyle w:val="ListParagraph"/>
        <w:numPr>
          <w:ilvl w:val="0"/>
          <w:numId w:val="1"/>
        </w:numPr>
        <w:rPr>
          <w:sz w:val="28"/>
          <w:szCs w:val="28"/>
        </w:rPr>
      </w:pPr>
      <w:r>
        <w:rPr>
          <w:sz w:val="28"/>
          <w:szCs w:val="28"/>
        </w:rPr>
        <w:t>Meeting more often with the Parks &amp; Rec Committee to stay up to date with developments.</w:t>
      </w:r>
    </w:p>
    <w:sectPr w:rsidR="001412C3" w:rsidRPr="007133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346606"/>
    <w:multiLevelType w:val="hybridMultilevel"/>
    <w:tmpl w:val="76EA7A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3CC"/>
    <w:rsid w:val="001412C3"/>
    <w:rsid w:val="001A248C"/>
    <w:rsid w:val="002C28D0"/>
    <w:rsid w:val="007133CC"/>
    <w:rsid w:val="00BC32DD"/>
    <w:rsid w:val="00BF4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1526BC-5FF4-4EE9-9BCF-F861FC30A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33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1557</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Defayatte</dc:creator>
  <cp:keywords/>
  <dc:description/>
  <cp:lastModifiedBy>Deb Patnode</cp:lastModifiedBy>
  <cp:revision>2</cp:revision>
  <dcterms:created xsi:type="dcterms:W3CDTF">2020-05-29T16:50:00Z</dcterms:created>
  <dcterms:modified xsi:type="dcterms:W3CDTF">2020-05-29T16:50:00Z</dcterms:modified>
</cp:coreProperties>
</file>