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C0149F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C0149F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C0149F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33686A">
        <w:rPr>
          <w:rFonts w:ascii="Footlight MT Light" w:eastAsia="Times New Roman" w:hAnsi="Footlight MT Light"/>
          <w:b/>
          <w:sz w:val="32"/>
          <w:szCs w:val="20"/>
        </w:rPr>
        <w:t xml:space="preserve"> SEMI</w:t>
      </w:r>
      <w:bookmarkStart w:id="0" w:name="_GoBack"/>
      <w:bookmarkEnd w:id="0"/>
      <w:r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Pr="00C0149F">
        <w:rPr>
          <w:rFonts w:ascii="Footlight MT Light" w:eastAsia="Times New Roman" w:hAnsi="Footlight MT Light"/>
          <w:b/>
          <w:sz w:val="32"/>
          <w:szCs w:val="20"/>
        </w:rPr>
        <w:t>MONTHLY MEETING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  March </w:t>
      </w:r>
      <w:r w:rsidR="00724733">
        <w:rPr>
          <w:rFonts w:ascii="Footlight MT Light" w:eastAsia="Times New Roman" w:hAnsi="Footlight MT Light"/>
          <w:b/>
          <w:sz w:val="32"/>
          <w:szCs w:val="20"/>
        </w:rPr>
        <w:t>19</w:t>
      </w:r>
      <w:r w:rsidRPr="00C0149F">
        <w:rPr>
          <w:rFonts w:ascii="Footlight MT Light" w:eastAsia="Times New Roman" w:hAnsi="Footlight MT Light"/>
          <w:b/>
          <w:sz w:val="32"/>
          <w:szCs w:val="20"/>
        </w:rPr>
        <w:t xml:space="preserve">, </w:t>
      </w:r>
      <w:r>
        <w:rPr>
          <w:rFonts w:ascii="Footlight MT Light" w:eastAsia="Times New Roman" w:hAnsi="Footlight MT Light"/>
          <w:b/>
          <w:sz w:val="32"/>
          <w:szCs w:val="20"/>
        </w:rPr>
        <w:t>20</w:t>
      </w:r>
      <w:r w:rsidR="00724733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E47BB1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724733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Request to Attend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New York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Planning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E47BB1" w:rsidRPr="00E47BB1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 </w:t>
      </w:r>
      <w:r w:rsidRPr="00E47BB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Federation Conference </w:t>
      </w:r>
    </w:p>
    <w:p w:rsidR="00E47BB1" w:rsidRPr="00C0149F" w:rsidRDefault="00E47BB1" w:rsidP="007957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</w:t>
      </w:r>
      <w:r w:rsidRPr="00C0149F">
        <w:rPr>
          <w:rFonts w:ascii="Times New Roman" w:eastAsia="Times New Roman" w:hAnsi="Times New Roman"/>
          <w:sz w:val="20"/>
          <w:szCs w:val="20"/>
        </w:rPr>
        <w:t xml:space="preserve">    </w:t>
      </w:r>
      <w:r w:rsidRPr="00C0149F">
        <w:rPr>
          <w:rFonts w:ascii="Times New Roman" w:eastAsia="Times New Roman" w:hAnsi="Times New Roman"/>
          <w:sz w:val="20"/>
          <w:szCs w:val="20"/>
        </w:rPr>
        <w:br/>
      </w:r>
      <w:r w:rsidRPr="00C0149F">
        <w:rPr>
          <w:rFonts w:ascii="Times New Roman" w:eastAsia="Times New Roman" w:hAnsi="Times New Roman"/>
          <w:sz w:val="24"/>
          <w:szCs w:val="20"/>
        </w:rPr>
        <w:t xml:space="preserve">        </w:t>
      </w:r>
      <w:r w:rsidRPr="00C0149F">
        <w:rPr>
          <w:rFonts w:ascii="Times New Roman" w:eastAsia="Times New Roman" w:hAnsi="Times New Roman"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, the Town of Plattsburgh Planning 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&amp; Community Development </w:t>
      </w:r>
      <w:r w:rsidRPr="00C0149F">
        <w:rPr>
          <w:rFonts w:ascii="Times New Roman" w:eastAsia="Times New Roman" w:hAnsi="Times New Roman"/>
          <w:sz w:val="24"/>
          <w:szCs w:val="20"/>
        </w:rPr>
        <w:t>Department</w:t>
      </w:r>
      <w:r>
        <w:rPr>
          <w:rFonts w:ascii="Times New Roman" w:eastAsia="Times New Roman" w:hAnsi="Times New Roman"/>
          <w:sz w:val="24"/>
          <w:szCs w:val="20"/>
        </w:rPr>
        <w:t xml:space="preserve"> and Planning Board </w:t>
      </w:r>
      <w:r w:rsidR="0079577F">
        <w:rPr>
          <w:rFonts w:ascii="Times New Roman" w:eastAsia="Times New Roman" w:hAnsi="Times New Roman"/>
          <w:sz w:val="24"/>
          <w:szCs w:val="20"/>
        </w:rPr>
        <w:t xml:space="preserve">Members </w:t>
      </w:r>
      <w:r w:rsidR="0079577F" w:rsidRPr="00C0149F">
        <w:rPr>
          <w:rFonts w:ascii="Times New Roman" w:eastAsia="Times New Roman" w:hAnsi="Times New Roman"/>
          <w:sz w:val="24"/>
          <w:szCs w:val="20"/>
        </w:rPr>
        <w:t>are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required to maintain professional training and development; and,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0149F">
        <w:rPr>
          <w:rFonts w:ascii="Times New Roman" w:eastAsia="Times New Roman" w:hAnsi="Times New Roman"/>
          <w:sz w:val="24"/>
          <w:szCs w:val="20"/>
        </w:rPr>
        <w:br/>
        <w:t xml:space="preserve">        </w:t>
      </w:r>
      <w:r w:rsidRPr="00C0149F">
        <w:rPr>
          <w:rFonts w:ascii="Times New Roman" w:eastAsia="Times New Roman" w:hAnsi="Times New Roman"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0149F">
        <w:rPr>
          <w:rFonts w:ascii="Times New Roman" w:eastAsia="Times New Roman" w:hAnsi="Times New Roman"/>
          <w:sz w:val="24"/>
          <w:szCs w:val="20"/>
        </w:rPr>
        <w:t>, it is in the best interest of the Town Planning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 &amp; Community </w:t>
      </w:r>
      <w:proofErr w:type="gramStart"/>
      <w:r w:rsidR="002E6FF2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Department</w:t>
      </w:r>
      <w:proofErr w:type="gramEnd"/>
      <w:r w:rsidRPr="00C0149F">
        <w:rPr>
          <w:rFonts w:ascii="Times New Roman" w:eastAsia="Times New Roman" w:hAnsi="Times New Roman"/>
          <w:sz w:val="24"/>
          <w:szCs w:val="20"/>
        </w:rPr>
        <w:t xml:space="preserve"> to update technical knowledge and new regulation information regarding comprehensive planning, complete streets,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 solar energy,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subdivision and site plan reviews; now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therefore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0149F">
        <w:rPr>
          <w:rFonts w:ascii="Times New Roman" w:eastAsia="Times New Roman" w:hAnsi="Times New Roman"/>
          <w:sz w:val="24"/>
          <w:szCs w:val="20"/>
        </w:rPr>
        <w:t>be it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0149F">
        <w:rPr>
          <w:rFonts w:ascii="Times New Roman" w:eastAsia="Times New Roman" w:hAnsi="Times New Roman"/>
          <w:sz w:val="24"/>
          <w:szCs w:val="20"/>
        </w:rPr>
        <w:br/>
        <w:t xml:space="preserve">        </w:t>
      </w:r>
      <w:r w:rsidRPr="00C0149F">
        <w:rPr>
          <w:rFonts w:ascii="Times New Roman" w:eastAsia="Times New Roman" w:hAnsi="Times New Roman"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that </w:t>
      </w:r>
      <w:r w:rsidR="00724733">
        <w:rPr>
          <w:rFonts w:ascii="Times New Roman" w:eastAsia="Times New Roman" w:hAnsi="Times New Roman"/>
          <w:sz w:val="24"/>
          <w:szCs w:val="20"/>
        </w:rPr>
        <w:t xml:space="preserve">Jessica Kogut, </w:t>
      </w:r>
      <w:r w:rsidR="00220855">
        <w:rPr>
          <w:rFonts w:ascii="Times New Roman" w:eastAsia="Times New Roman" w:hAnsi="Times New Roman"/>
          <w:sz w:val="24"/>
          <w:szCs w:val="20"/>
        </w:rPr>
        <w:t>,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 </w:t>
      </w:r>
      <w:r w:rsidR="00724733">
        <w:rPr>
          <w:rFonts w:ascii="Times New Roman" w:eastAsia="Times New Roman" w:hAnsi="Times New Roman"/>
          <w:sz w:val="24"/>
          <w:szCs w:val="20"/>
        </w:rPr>
        <w:t xml:space="preserve">Terry </w:t>
      </w:r>
      <w:proofErr w:type="spellStart"/>
      <w:r w:rsidR="00724733">
        <w:rPr>
          <w:rFonts w:ascii="Times New Roman" w:eastAsia="Times New Roman" w:hAnsi="Times New Roman"/>
          <w:sz w:val="24"/>
          <w:szCs w:val="20"/>
        </w:rPr>
        <w:t>Besaw</w:t>
      </w:r>
      <w:proofErr w:type="spellEnd"/>
      <w:r w:rsidR="002E6FF2">
        <w:rPr>
          <w:rFonts w:ascii="Times New Roman" w:eastAsia="Times New Roman" w:hAnsi="Times New Roman"/>
          <w:sz w:val="24"/>
          <w:szCs w:val="20"/>
        </w:rPr>
        <w:t xml:space="preserve">, </w:t>
      </w:r>
      <w:r w:rsidR="00724733">
        <w:rPr>
          <w:rFonts w:ascii="Times New Roman" w:eastAsia="Times New Roman" w:hAnsi="Times New Roman"/>
          <w:sz w:val="24"/>
          <w:szCs w:val="20"/>
        </w:rPr>
        <w:t xml:space="preserve">Maureen </w:t>
      </w:r>
      <w:proofErr w:type="spellStart"/>
      <w:r w:rsidR="00724733">
        <w:rPr>
          <w:rFonts w:ascii="Times New Roman" w:eastAsia="Times New Roman" w:hAnsi="Times New Roman"/>
          <w:sz w:val="24"/>
          <w:szCs w:val="20"/>
        </w:rPr>
        <w:t>Faucher</w:t>
      </w:r>
      <w:proofErr w:type="spellEnd"/>
      <w:r w:rsidR="002E6FF2">
        <w:rPr>
          <w:rFonts w:ascii="Times New Roman" w:eastAsia="Times New Roman" w:hAnsi="Times New Roman"/>
          <w:sz w:val="24"/>
          <w:szCs w:val="20"/>
        </w:rPr>
        <w:t xml:space="preserve">, </w:t>
      </w:r>
      <w:r w:rsidR="00724733">
        <w:rPr>
          <w:rFonts w:ascii="Times New Roman" w:eastAsia="Times New Roman" w:hAnsi="Times New Roman"/>
          <w:sz w:val="24"/>
          <w:szCs w:val="20"/>
        </w:rPr>
        <w:t>James Sherman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 and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, Tim Palmer </w:t>
      </w:r>
      <w:r w:rsidRPr="00C0149F">
        <w:rPr>
          <w:rFonts w:ascii="Times New Roman" w:eastAsia="Times New Roman" w:hAnsi="Times New Roman"/>
          <w:sz w:val="24"/>
          <w:szCs w:val="20"/>
        </w:rPr>
        <w:t>be allowed to attend the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 NY Planning Federation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Conference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held </w:t>
      </w:r>
      <w:r>
        <w:rPr>
          <w:rFonts w:ascii="Times New Roman" w:eastAsia="Times New Roman" w:hAnsi="Times New Roman"/>
          <w:sz w:val="24"/>
          <w:szCs w:val="20"/>
        </w:rPr>
        <w:t xml:space="preserve">on 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April </w:t>
      </w:r>
      <w:r w:rsidR="00724733">
        <w:rPr>
          <w:rFonts w:ascii="Times New Roman" w:eastAsia="Times New Roman" w:hAnsi="Times New Roman"/>
          <w:sz w:val="24"/>
          <w:szCs w:val="20"/>
        </w:rPr>
        <w:t>20-21</w:t>
      </w:r>
      <w:r w:rsidR="00220855">
        <w:rPr>
          <w:rFonts w:ascii="Times New Roman" w:eastAsia="Times New Roman" w:hAnsi="Times New Roman"/>
          <w:sz w:val="24"/>
          <w:szCs w:val="20"/>
        </w:rPr>
        <w:t>, in Bolton Landing, New York;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and, it is further 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0149F">
        <w:rPr>
          <w:rFonts w:ascii="Times New Roman" w:eastAsia="Times New Roman" w:hAnsi="Times New Roman"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0149F">
        <w:rPr>
          <w:rFonts w:ascii="Times New Roman" w:eastAsia="Times New Roman" w:hAnsi="Times New Roman"/>
          <w:sz w:val="24"/>
          <w:szCs w:val="20"/>
        </w:rPr>
        <w:t>, that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 $</w:t>
      </w:r>
      <w:r w:rsidR="00724733">
        <w:rPr>
          <w:rFonts w:ascii="Times New Roman" w:eastAsia="Times New Roman" w:hAnsi="Times New Roman"/>
          <w:sz w:val="24"/>
          <w:szCs w:val="20"/>
        </w:rPr>
        <w:t>695</w:t>
      </w:r>
      <w:r w:rsidR="00220855">
        <w:rPr>
          <w:rFonts w:ascii="Times New Roman" w:eastAsia="Times New Roman" w:hAnsi="Times New Roman"/>
          <w:sz w:val="24"/>
          <w:szCs w:val="20"/>
        </w:rPr>
        <w:t>.00 for lodging and meals and $1,</w:t>
      </w:r>
      <w:r w:rsidR="002E6FF2">
        <w:rPr>
          <w:rFonts w:ascii="Times New Roman" w:eastAsia="Times New Roman" w:hAnsi="Times New Roman"/>
          <w:sz w:val="24"/>
          <w:szCs w:val="20"/>
        </w:rPr>
        <w:t>1</w:t>
      </w:r>
      <w:r w:rsidR="00724733">
        <w:rPr>
          <w:rFonts w:ascii="Times New Roman" w:eastAsia="Times New Roman" w:hAnsi="Times New Roman"/>
          <w:sz w:val="24"/>
          <w:szCs w:val="20"/>
        </w:rPr>
        <w:t>50</w:t>
      </w:r>
      <w:r w:rsidR="00220855">
        <w:rPr>
          <w:rFonts w:ascii="Times New Roman" w:eastAsia="Times New Roman" w:hAnsi="Times New Roman"/>
          <w:sz w:val="24"/>
          <w:szCs w:val="20"/>
        </w:rPr>
        <w:t>.00 for registration be charged to the Planning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 &amp; Community Development</w:t>
      </w:r>
      <w:r w:rsidR="00220855">
        <w:rPr>
          <w:rFonts w:ascii="Times New Roman" w:eastAsia="Times New Roman" w:hAnsi="Times New Roman"/>
          <w:sz w:val="24"/>
          <w:szCs w:val="20"/>
        </w:rPr>
        <w:t xml:space="preserve"> Department Budget, account number A-.8020.4410.000</w:t>
      </w:r>
      <w:r>
        <w:rPr>
          <w:rFonts w:ascii="Times New Roman" w:eastAsia="Times New Roman" w:hAnsi="Times New Roman"/>
          <w:sz w:val="24"/>
          <w:szCs w:val="20"/>
        </w:rPr>
        <w:t>;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and, it is further</w:t>
      </w:r>
    </w:p>
    <w:p w:rsidR="00E47BB1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>RESOLVED,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that a copy of this Resolution be given to the Finance Manager and Planning</w:t>
      </w:r>
      <w:r w:rsidR="002E6FF2">
        <w:rPr>
          <w:rFonts w:ascii="Times New Roman" w:eastAsia="Times New Roman" w:hAnsi="Times New Roman"/>
          <w:sz w:val="24"/>
          <w:szCs w:val="20"/>
        </w:rPr>
        <w:t xml:space="preserve"> &amp; Community</w:t>
      </w:r>
      <w:r w:rsidRPr="00C0149F">
        <w:rPr>
          <w:rFonts w:ascii="Times New Roman" w:eastAsia="Times New Roman" w:hAnsi="Times New Roman"/>
          <w:sz w:val="24"/>
          <w:szCs w:val="20"/>
        </w:rPr>
        <w:t xml:space="preserve"> Department Head. 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E47BB1" w:rsidRPr="00C0149F" w:rsidRDefault="00E47BB1" w:rsidP="00E47BB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>Seconded by:</w:t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ab/>
        <w:t>Roll Call:</w:t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674D38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Pr="00674D38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Pr="00C0149F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0149F">
        <w:rPr>
          <w:rFonts w:ascii="Times New Roman" w:eastAsia="Times New Roman" w:hAnsi="Times New Roman"/>
          <w:b/>
          <w:sz w:val="24"/>
          <w:szCs w:val="20"/>
          <w:u w:val="single"/>
        </w:rPr>
        <w:t>Tabled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  <w:t>Thomas E. Wood</w:t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E47BB1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</w:p>
    <w:p w:rsidR="00E47BB1" w:rsidRPr="00C0149F" w:rsidRDefault="00E47BB1" w:rsidP="00E47BB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 w:rsidRPr="00C0149F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327229" w:rsidRDefault="00E47BB1" w:rsidP="002E6F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327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BB1" w:rsidRDefault="00E47BB1" w:rsidP="00E47BB1">
      <w:pPr>
        <w:spacing w:after="0" w:line="240" w:lineRule="auto"/>
      </w:pPr>
      <w:r>
        <w:separator/>
      </w:r>
    </w:p>
  </w:endnote>
  <w:endnote w:type="continuationSeparator" w:id="0">
    <w:p w:rsidR="00E47BB1" w:rsidRDefault="00E47BB1" w:rsidP="00E4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B1" w:rsidRDefault="00E47B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B1" w:rsidRDefault="00E47B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B1" w:rsidRDefault="00E47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BB1" w:rsidRDefault="00E47BB1" w:rsidP="00E47BB1">
      <w:pPr>
        <w:spacing w:after="0" w:line="240" w:lineRule="auto"/>
      </w:pPr>
      <w:r>
        <w:separator/>
      </w:r>
    </w:p>
  </w:footnote>
  <w:footnote w:type="continuationSeparator" w:id="0">
    <w:p w:rsidR="00E47BB1" w:rsidRDefault="00E47BB1" w:rsidP="00E4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B1" w:rsidRDefault="00E47B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8579747"/>
      <w:docPartObj>
        <w:docPartGallery w:val="Watermarks"/>
        <w:docPartUnique/>
      </w:docPartObj>
    </w:sdtPr>
    <w:sdtEndPr/>
    <w:sdtContent>
      <w:p w:rsidR="00E47BB1" w:rsidRDefault="0033686A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B1" w:rsidRDefault="00E47B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B1"/>
    <w:rsid w:val="00220855"/>
    <w:rsid w:val="002E6FF2"/>
    <w:rsid w:val="00327229"/>
    <w:rsid w:val="0033686A"/>
    <w:rsid w:val="003941DE"/>
    <w:rsid w:val="00724733"/>
    <w:rsid w:val="0079577F"/>
    <w:rsid w:val="00E4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BCE2AF-0C3B-45A4-85FA-610DE57A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BB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47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BB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4038-5791-4961-B07D-AEE5084C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2020-03-11T19:06:00Z</cp:lastPrinted>
  <dcterms:created xsi:type="dcterms:W3CDTF">2020-03-09T18:11:00Z</dcterms:created>
  <dcterms:modified xsi:type="dcterms:W3CDTF">2020-03-11T19:06:00Z</dcterms:modified>
</cp:coreProperties>
</file>